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66FF">
    <v:background id="_x0000_s1025" o:bwmode="white" fillcolor="#96f" o:targetscreensize="1024,768">
      <v:fill color2="#f9f" angle="-45" type="gradient"/>
    </v:background>
  </w:background>
  <w:body>
    <w:p w:rsidR="00B861C1" w:rsidRDefault="00B861C1" w:rsidP="00F06B41">
      <w:bookmarkStart w:id="0" w:name="_GoBack"/>
      <w:bookmarkEnd w:id="0"/>
    </w:p>
    <w:p w:rsidR="00F06B41" w:rsidRDefault="00F06B41" w:rsidP="00F06B41">
      <w:pPr>
        <w:pBdr>
          <w:bottom w:val="single" w:sz="12" w:space="1" w:color="auto"/>
        </w:pBdr>
        <w:jc w:val="center"/>
        <w:rPr>
          <w:rFonts w:ascii="Cooper Black" w:hAnsi="Cooper Black" w:cs="Arial"/>
          <w:b/>
          <w:sz w:val="48"/>
          <w:szCs w:val="48"/>
        </w:rPr>
      </w:pPr>
      <w:r w:rsidRPr="00F06B41">
        <w:rPr>
          <w:rFonts w:ascii="Cooper Black" w:hAnsi="Cooper Black" w:cs="Arial"/>
          <w:b/>
          <w:sz w:val="48"/>
          <w:szCs w:val="48"/>
        </w:rPr>
        <w:t>RECONOCIMIENTO DE WORD</w:t>
      </w:r>
    </w:p>
    <w:p w:rsidR="00F06B41" w:rsidRDefault="00F06B41" w:rsidP="00F06B41">
      <w:pPr>
        <w:jc w:val="center"/>
        <w:rPr>
          <w:rFonts w:ascii="Cooper Black" w:hAnsi="Cooper Black" w:cs="Arial"/>
          <w:b/>
          <w:sz w:val="48"/>
          <w:szCs w:val="48"/>
        </w:rPr>
      </w:pPr>
    </w:p>
    <w:p w:rsidR="00F06B41" w:rsidRDefault="00F06B41" w:rsidP="00F06B41">
      <w:pPr>
        <w:jc w:val="center"/>
        <w:rPr>
          <w:rFonts w:ascii="Arial" w:hAnsi="Arial" w:cs="Arial"/>
          <w:b/>
          <w:sz w:val="24"/>
          <w:szCs w:val="24"/>
        </w:rPr>
      </w:pPr>
      <w:r>
        <w:rPr>
          <w:rFonts w:ascii="Arial" w:hAnsi="Arial" w:cs="Arial"/>
          <w:b/>
          <w:sz w:val="24"/>
          <w:szCs w:val="24"/>
        </w:rPr>
        <w:t>Elaborado por:</w:t>
      </w:r>
    </w:p>
    <w:p w:rsidR="00F06B41" w:rsidRDefault="00F06B41" w:rsidP="00F06B41">
      <w:pPr>
        <w:jc w:val="center"/>
        <w:rPr>
          <w:rFonts w:ascii="Arial" w:hAnsi="Arial" w:cs="Arial"/>
          <w:sz w:val="24"/>
          <w:szCs w:val="24"/>
        </w:rPr>
      </w:pPr>
      <w:r>
        <w:rPr>
          <w:rFonts w:ascii="Arial" w:hAnsi="Arial" w:cs="Arial"/>
          <w:sz w:val="24"/>
          <w:szCs w:val="24"/>
        </w:rPr>
        <w:t>Cirley Ortiz Bedoya</w:t>
      </w:r>
    </w:p>
    <w:p w:rsidR="00F06B41" w:rsidRDefault="00F06B41" w:rsidP="00F06B41">
      <w:pPr>
        <w:jc w:val="center"/>
        <w:rPr>
          <w:rFonts w:ascii="Arial" w:hAnsi="Arial" w:cs="Arial"/>
          <w:sz w:val="24"/>
          <w:szCs w:val="24"/>
        </w:rPr>
      </w:pPr>
      <w:r>
        <w:rPr>
          <w:rFonts w:ascii="Arial" w:hAnsi="Arial" w:cs="Arial"/>
          <w:sz w:val="24"/>
          <w:szCs w:val="24"/>
        </w:rPr>
        <w:t>Yinessa Sepúlveda Pérez</w:t>
      </w:r>
    </w:p>
    <w:p w:rsidR="00F06B41" w:rsidRDefault="00F06B41" w:rsidP="00F06B41">
      <w:pPr>
        <w:jc w:val="center"/>
        <w:rPr>
          <w:rFonts w:ascii="Arial" w:hAnsi="Arial" w:cs="Arial"/>
          <w:sz w:val="24"/>
          <w:szCs w:val="24"/>
        </w:rPr>
      </w:pPr>
      <w:r>
        <w:rPr>
          <w:rFonts w:ascii="Arial" w:hAnsi="Arial" w:cs="Arial"/>
          <w:sz w:val="24"/>
          <w:szCs w:val="24"/>
        </w:rPr>
        <w:t>Daniel Sánchez Álzate</w:t>
      </w:r>
    </w:p>
    <w:p w:rsidR="00F06B41" w:rsidRDefault="00F06B41" w:rsidP="00F06B41">
      <w:pPr>
        <w:jc w:val="center"/>
        <w:rPr>
          <w:rFonts w:ascii="Arial" w:hAnsi="Arial" w:cs="Arial"/>
          <w:sz w:val="24"/>
          <w:szCs w:val="24"/>
        </w:rPr>
      </w:pPr>
      <w:r>
        <w:rPr>
          <w:rFonts w:ascii="Arial" w:hAnsi="Arial" w:cs="Arial"/>
          <w:sz w:val="24"/>
          <w:szCs w:val="24"/>
        </w:rPr>
        <w:t>Quimberly Salazar Toro</w:t>
      </w:r>
    </w:p>
    <w:p w:rsidR="00F06B41" w:rsidRDefault="00F06B41" w:rsidP="00F06B41">
      <w:pPr>
        <w:jc w:val="center"/>
        <w:rPr>
          <w:rFonts w:ascii="Arial" w:hAnsi="Arial" w:cs="Arial"/>
          <w:sz w:val="24"/>
          <w:szCs w:val="24"/>
        </w:rPr>
      </w:pPr>
      <w:r>
        <w:rPr>
          <w:rFonts w:ascii="Arial" w:hAnsi="Arial" w:cs="Arial"/>
          <w:sz w:val="24"/>
          <w:szCs w:val="24"/>
        </w:rPr>
        <w:t>Marileidy David Pérez</w:t>
      </w:r>
    </w:p>
    <w:p w:rsidR="00F06B41" w:rsidRDefault="00F06B41" w:rsidP="00F06B41">
      <w:pPr>
        <w:jc w:val="center"/>
        <w:rPr>
          <w:rFonts w:ascii="Arial" w:hAnsi="Arial" w:cs="Arial"/>
          <w:sz w:val="24"/>
          <w:szCs w:val="24"/>
        </w:rPr>
      </w:pPr>
      <w:r>
        <w:rPr>
          <w:rFonts w:ascii="Arial" w:hAnsi="Arial" w:cs="Arial"/>
          <w:sz w:val="24"/>
          <w:szCs w:val="24"/>
        </w:rPr>
        <w:t>Luisa Sánchez</w:t>
      </w:r>
    </w:p>
    <w:p w:rsidR="00F06B41" w:rsidRDefault="00F06B41" w:rsidP="00F06B41">
      <w:pPr>
        <w:jc w:val="center"/>
        <w:rPr>
          <w:rFonts w:ascii="Arial" w:hAnsi="Arial" w:cs="Arial"/>
          <w:sz w:val="24"/>
          <w:szCs w:val="24"/>
        </w:rPr>
      </w:pPr>
    </w:p>
    <w:p w:rsidR="00F06B41" w:rsidRDefault="00F06B41" w:rsidP="00F06B41">
      <w:pPr>
        <w:jc w:val="center"/>
        <w:rPr>
          <w:rFonts w:ascii="Arial" w:hAnsi="Arial" w:cs="Arial"/>
          <w:b/>
          <w:sz w:val="24"/>
          <w:szCs w:val="24"/>
        </w:rPr>
      </w:pPr>
      <w:r w:rsidRPr="00F06B41">
        <w:rPr>
          <w:rFonts w:ascii="Arial" w:hAnsi="Arial" w:cs="Arial"/>
          <w:b/>
          <w:sz w:val="24"/>
          <w:szCs w:val="24"/>
        </w:rPr>
        <w:t>Ficha:</w:t>
      </w:r>
    </w:p>
    <w:p w:rsidR="00F06B41" w:rsidRDefault="00F06B41" w:rsidP="00F06B41">
      <w:pPr>
        <w:jc w:val="center"/>
        <w:rPr>
          <w:rFonts w:ascii="Arial" w:hAnsi="Arial" w:cs="Arial"/>
          <w:sz w:val="24"/>
          <w:szCs w:val="24"/>
        </w:rPr>
      </w:pPr>
      <w:r>
        <w:rPr>
          <w:rFonts w:ascii="Arial" w:hAnsi="Arial" w:cs="Arial"/>
          <w:sz w:val="24"/>
          <w:szCs w:val="24"/>
        </w:rPr>
        <w:t>656752</w:t>
      </w:r>
    </w:p>
    <w:p w:rsidR="00F06B41" w:rsidRPr="00556B65" w:rsidRDefault="00F06B41" w:rsidP="00F06B41">
      <w:pPr>
        <w:jc w:val="center"/>
        <w:rPr>
          <w:rFonts w:ascii="Arial" w:hAnsi="Arial" w:cs="Arial"/>
          <w:b/>
          <w:sz w:val="24"/>
          <w:szCs w:val="24"/>
        </w:rPr>
      </w:pPr>
    </w:p>
    <w:p w:rsidR="00556B65" w:rsidRPr="00556B65" w:rsidRDefault="00556B65" w:rsidP="00F06B41">
      <w:pPr>
        <w:jc w:val="center"/>
        <w:rPr>
          <w:rFonts w:ascii="Arial" w:hAnsi="Arial" w:cs="Arial"/>
          <w:b/>
          <w:sz w:val="24"/>
          <w:szCs w:val="24"/>
        </w:rPr>
      </w:pPr>
      <w:r w:rsidRPr="00556B65">
        <w:rPr>
          <w:rFonts w:ascii="Arial" w:hAnsi="Arial" w:cs="Arial"/>
          <w:b/>
          <w:sz w:val="24"/>
          <w:szCs w:val="24"/>
        </w:rPr>
        <w:t>Instructor:</w:t>
      </w:r>
    </w:p>
    <w:p w:rsidR="00556B65" w:rsidRDefault="00556B65" w:rsidP="00F06B41">
      <w:pPr>
        <w:jc w:val="center"/>
        <w:rPr>
          <w:rFonts w:ascii="Arial" w:hAnsi="Arial" w:cs="Arial"/>
          <w:sz w:val="24"/>
          <w:szCs w:val="24"/>
        </w:rPr>
      </w:pPr>
      <w:r>
        <w:rPr>
          <w:rFonts w:ascii="Arial" w:hAnsi="Arial" w:cs="Arial"/>
          <w:sz w:val="24"/>
          <w:szCs w:val="24"/>
        </w:rPr>
        <w:t>Vladimir Arenas</w:t>
      </w:r>
    </w:p>
    <w:p w:rsidR="00556B65" w:rsidRDefault="00556B65" w:rsidP="00F06B41">
      <w:pPr>
        <w:jc w:val="center"/>
        <w:rPr>
          <w:rFonts w:ascii="Arial" w:hAnsi="Arial" w:cs="Arial"/>
          <w:sz w:val="24"/>
          <w:szCs w:val="24"/>
        </w:rPr>
      </w:pPr>
    </w:p>
    <w:p w:rsidR="00556B65" w:rsidRDefault="00556B65" w:rsidP="00F06B41">
      <w:pPr>
        <w:jc w:val="center"/>
        <w:rPr>
          <w:rFonts w:ascii="Arial" w:hAnsi="Arial" w:cs="Arial"/>
          <w:sz w:val="24"/>
          <w:szCs w:val="24"/>
        </w:rPr>
      </w:pPr>
    </w:p>
    <w:p w:rsidR="00556B65" w:rsidRPr="00556B65" w:rsidRDefault="00556B65" w:rsidP="00F06B41">
      <w:pPr>
        <w:jc w:val="center"/>
        <w:rPr>
          <w:rFonts w:ascii="Arial" w:hAnsi="Arial" w:cs="Arial"/>
          <w:b/>
          <w:sz w:val="24"/>
          <w:szCs w:val="24"/>
        </w:rPr>
      </w:pPr>
      <w:r w:rsidRPr="00556B65">
        <w:rPr>
          <w:rFonts w:ascii="Arial" w:hAnsi="Arial" w:cs="Arial"/>
          <w:b/>
          <w:sz w:val="24"/>
          <w:szCs w:val="24"/>
        </w:rPr>
        <w:t>Servicio Nacional de Aprendizaje</w:t>
      </w:r>
    </w:p>
    <w:p w:rsidR="00556B65" w:rsidRPr="00556B65" w:rsidRDefault="00556B65" w:rsidP="00F06B41">
      <w:pPr>
        <w:jc w:val="center"/>
        <w:rPr>
          <w:rFonts w:ascii="Arial" w:hAnsi="Arial" w:cs="Arial"/>
          <w:b/>
          <w:sz w:val="24"/>
          <w:szCs w:val="24"/>
        </w:rPr>
      </w:pPr>
      <w:r w:rsidRPr="00556B65">
        <w:rPr>
          <w:rFonts w:ascii="Arial" w:hAnsi="Arial" w:cs="Arial"/>
          <w:b/>
          <w:sz w:val="24"/>
          <w:szCs w:val="24"/>
        </w:rPr>
        <w:t xml:space="preserve">SENA </w:t>
      </w:r>
    </w:p>
    <w:p w:rsidR="00556B65" w:rsidRPr="00556B65" w:rsidRDefault="00556B65" w:rsidP="00F06B41">
      <w:pPr>
        <w:jc w:val="center"/>
        <w:rPr>
          <w:rFonts w:ascii="Arial" w:hAnsi="Arial" w:cs="Arial"/>
          <w:b/>
          <w:sz w:val="24"/>
          <w:szCs w:val="24"/>
        </w:rPr>
      </w:pPr>
      <w:r w:rsidRPr="00556B65">
        <w:rPr>
          <w:rFonts w:ascii="Arial" w:hAnsi="Arial" w:cs="Arial"/>
          <w:b/>
          <w:sz w:val="24"/>
          <w:szCs w:val="24"/>
        </w:rPr>
        <w:t>2015</w:t>
      </w:r>
    </w:p>
    <w:p w:rsidR="00556B65" w:rsidRPr="00F06B41" w:rsidRDefault="00556B65" w:rsidP="00F06B41">
      <w:pPr>
        <w:jc w:val="center"/>
        <w:rPr>
          <w:rFonts w:ascii="Arial" w:hAnsi="Arial" w:cs="Arial"/>
          <w:sz w:val="24"/>
          <w:szCs w:val="24"/>
        </w:rPr>
      </w:pPr>
    </w:p>
    <w:p w:rsidR="00F06B41" w:rsidRPr="00F06B41" w:rsidRDefault="00F06B41" w:rsidP="00F06B41">
      <w:pPr>
        <w:jc w:val="center"/>
        <w:rPr>
          <w:rFonts w:ascii="Arial" w:hAnsi="Arial" w:cs="Arial"/>
          <w:b/>
          <w:sz w:val="24"/>
          <w:szCs w:val="24"/>
        </w:rPr>
      </w:pPr>
    </w:p>
    <w:tbl>
      <w:tblPr>
        <w:tblStyle w:val="Tablaconcuadrcula"/>
        <w:tblW w:w="9039" w:type="dxa"/>
        <w:tblInd w:w="-38" w:type="dxa"/>
        <w:tblCellMar>
          <w:left w:w="70" w:type="dxa"/>
          <w:right w:w="70" w:type="dxa"/>
        </w:tblCellMar>
        <w:tblLook w:val="0000" w:firstRow="0" w:lastRow="0" w:firstColumn="0" w:lastColumn="0" w:noHBand="0" w:noVBand="0"/>
      </w:tblPr>
      <w:tblGrid>
        <w:gridCol w:w="1951"/>
        <w:gridCol w:w="275"/>
        <w:gridCol w:w="6813"/>
      </w:tblGrid>
      <w:tr w:rsidR="00556B65" w:rsidTr="003D3DB1">
        <w:trPr>
          <w:trHeight w:val="240"/>
        </w:trPr>
        <w:tc>
          <w:tcPr>
            <w:tcW w:w="9039" w:type="dxa"/>
            <w:gridSpan w:val="3"/>
          </w:tcPr>
          <w:p w:rsidR="00556B65" w:rsidRPr="00F06B41" w:rsidRDefault="00556B65" w:rsidP="003D3DB1">
            <w:pPr>
              <w:spacing w:after="160" w:line="259" w:lineRule="auto"/>
              <w:ind w:left="108"/>
              <w:jc w:val="center"/>
              <w:rPr>
                <w:rFonts w:ascii="Arial" w:hAnsi="Arial" w:cs="Arial"/>
                <w:b/>
                <w:sz w:val="24"/>
                <w:szCs w:val="24"/>
              </w:rPr>
            </w:pPr>
            <w:r w:rsidRPr="00F06B41">
              <w:rPr>
                <w:rFonts w:ascii="Arial" w:hAnsi="Arial" w:cs="Arial"/>
                <w:b/>
                <w:color w:val="FF0000"/>
                <w:sz w:val="24"/>
                <w:szCs w:val="24"/>
              </w:rPr>
              <w:lastRenderedPageBreak/>
              <w:t>INICIO</w:t>
            </w:r>
          </w:p>
        </w:tc>
      </w:tr>
      <w:tr w:rsidR="00556B65" w:rsidRPr="00D33F97" w:rsidTr="003D3DB1">
        <w:tblPrEx>
          <w:tblCellMar>
            <w:left w:w="108" w:type="dxa"/>
            <w:right w:w="108" w:type="dxa"/>
          </w:tblCellMar>
          <w:tblLook w:val="04A0" w:firstRow="1" w:lastRow="0" w:firstColumn="1" w:lastColumn="0" w:noHBand="0" w:noVBand="1"/>
        </w:tblPrEx>
        <w:trPr>
          <w:trHeight w:val="992"/>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675" w:dyaOrig="1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52.5pt" o:ole="">
                  <v:imagedata r:id="rId9" o:title=""/>
                </v:shape>
                <o:OLEObject Type="Embed" ProgID="PBrush" ShapeID="_x0000_i1025" DrawAspect="Content" ObjectID="_1491897140" r:id="rId10"/>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sirve para copiar y pegar varios elementos de un origen a otro el cual contiene las opciones de pegado especial y pegado predeterminado.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900" w:dyaOrig="330">
                <v:shape id="_x0000_i1026" type="#_x0000_t75" style="width:36.75pt;height:25.5pt" o:ole="">
                  <v:imagedata r:id="rId11" o:title=""/>
                </v:shape>
                <o:OLEObject Type="Embed" ProgID="PBrush" ShapeID="_x0000_i1026" DrawAspect="Content" ObjectID="_1491897141" r:id="rId12"/>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se utiliza para seccionar un párrafo o imagen de un origen a otro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1065" w:dyaOrig="360">
                <v:shape id="_x0000_i1027" type="#_x0000_t75" style="width:36.75pt;height:24.75pt" o:ole="">
                  <v:imagedata r:id="rId13" o:title=""/>
                </v:shape>
                <o:OLEObject Type="Embed" ProgID="PBrush" ShapeID="_x0000_i1027" DrawAspect="Content" ObjectID="_1491897142" r:id="rId14"/>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se  utiliza para  transcribir   un texto o imagen que queremos anexar al documento.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1560" w:dyaOrig="285">
                <v:shape id="_x0000_i1028" type="#_x0000_t75" style="width:36.75pt;height:17.25pt" o:ole="">
                  <v:imagedata r:id="rId15" o:title=""/>
                </v:shape>
                <o:OLEObject Type="Embed" ProgID="PBrush" ShapeID="_x0000_i1028" DrawAspect="Content" ObjectID="_1491897143" r:id="rId16"/>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nos sirve para adjuntar un archivo, formato o imagen de un lugar a otro (documento)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2205" w:dyaOrig="480">
                <v:shape id="_x0000_i1029" type="#_x0000_t75" style="width:82.5pt;height:21pt" o:ole="">
                  <v:imagedata r:id="rId17" o:title=""/>
                </v:shape>
                <o:OLEObject Type="Embed" ProgID="PBrush" ShapeID="_x0000_i1029" DrawAspect="Content" ObjectID="_1491897144" r:id="rId18"/>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nos sirve para asignarle un tipo y tamaño a la fuente (letra)</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15" w:dyaOrig="255">
                <v:shape id="_x0000_i1030" type="#_x0000_t75" style="width:15.75pt;height:12.75pt" o:ole="">
                  <v:imagedata r:id="rId19" o:title=""/>
                </v:shape>
                <o:OLEObject Type="Embed" ProgID="PBrush" ShapeID="_x0000_i1030" DrawAspect="Content" ObjectID="_1491897145" r:id="rId20"/>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 herramienta que se utiliza para darle un tono más oscuro al texto definido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30" w:dyaOrig="270">
                <v:shape id="_x0000_i1031" type="#_x0000_t75" style="width:16.5pt;height:13.5pt" o:ole="">
                  <v:imagedata r:id="rId21" o:title=""/>
                </v:shape>
                <o:OLEObject Type="Embed" ProgID="PBrush" ShapeID="_x0000_i1031" DrawAspect="Content" ObjectID="_1491897146" r:id="rId22"/>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sirve para darle una forma inclinada al texto seleccionado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510" w:dyaOrig="330">
                <v:shape id="_x0000_i1032" type="#_x0000_t75" style="width:25.5pt;height:16.5pt" o:ole="">
                  <v:imagedata r:id="rId23" o:title=""/>
                </v:shape>
                <o:OLEObject Type="Embed" ProgID="PBrush" ShapeID="_x0000_i1032" DrawAspect="Content" ObjectID="_1491897147" r:id="rId24"/>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sirve para subrayar partes importantes o que queramos resaltar de un texto.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45" w:dyaOrig="300">
                <v:shape id="_x0000_i1033" type="#_x0000_t75" style="width:17.25pt;height:15pt" o:ole="">
                  <v:imagedata r:id="rId25" o:title=""/>
                </v:shape>
                <o:OLEObject Type="Embed" ProgID="PBrush" ShapeID="_x0000_i1033" DrawAspect="Content" ObjectID="_1491897148" r:id="rId26"/>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agrega una línea intermedia en un texto determinado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30" w:dyaOrig="315">
                <v:shape id="_x0000_i1034" type="#_x0000_t75" style="width:16.5pt;height:15.75pt" o:ole="">
                  <v:imagedata r:id="rId27" o:title=""/>
                </v:shape>
                <o:OLEObject Type="Embed" ProgID="PBrush" ShapeID="_x0000_i1034" DrawAspect="Content" ObjectID="_1491897149" r:id="rId28"/>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hace referencia  a  números que están colocados ligeramente en la parte inferior del texto.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30" w:dyaOrig="255">
                <v:shape id="_x0000_i1035" type="#_x0000_t75" style="width:16.5pt;height:12.75pt" o:ole="">
                  <v:imagedata r:id="rId29" o:title=""/>
                </v:shape>
                <o:OLEObject Type="Embed" ProgID="PBrush" ShapeID="_x0000_i1035" DrawAspect="Content" ObjectID="_1491897150" r:id="rId30"/>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Esta herramienta hace referencia a números que se sitúan ligeramente en la parte superior del texto.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75" w:dyaOrig="330">
                <v:shape id="_x0000_i1036" type="#_x0000_t75" style="width:18.75pt;height:16.5pt" o:ole="">
                  <v:imagedata r:id="rId31" o:title=""/>
                </v:shape>
                <o:OLEObject Type="Embed" ProgID="PBrush" ShapeID="_x0000_i1036" DrawAspect="Content" ObjectID="_1491897151" r:id="rId32"/>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utilizada para incrementar el tamaño de la letra.</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45" w:dyaOrig="285">
                <v:shape id="_x0000_i1037" type="#_x0000_t75" style="width:17.25pt;height:14.25pt" o:ole="">
                  <v:imagedata r:id="rId33" o:title=""/>
                </v:shape>
                <o:OLEObject Type="Embed" ProgID="PBrush" ShapeID="_x0000_i1037" DrawAspect="Content" ObjectID="_1491897152" r:id="rId34"/>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Herramienta utilizada para disminuir el tamaño de la letra.</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65" w:dyaOrig="285">
                <v:shape id="_x0000_i1038" type="#_x0000_t75" style="width:23.25pt;height:14.25pt" o:ole="">
                  <v:imagedata r:id="rId35" o:title=""/>
                </v:shape>
                <o:OLEObject Type="Embed" ProgID="PBrush" ShapeID="_x0000_i1038" DrawAspect="Content" ObjectID="_1491897153" r:id="rId36"/>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sirve para cambiar todo el texto seleccionado a MAYUSCULA o minúscula según lo que necesitemos</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75" w:dyaOrig="375">
                <v:shape id="_x0000_i1039" type="#_x0000_t75" style="width:18.75pt;height:18.75pt" o:ole="">
                  <v:imagedata r:id="rId37" o:title=""/>
                </v:shape>
                <o:OLEObject Type="Embed" ProgID="PBrush" ShapeID="_x0000_i1039" DrawAspect="Content" ObjectID="_1491897154" r:id="rId38"/>
              </w:object>
            </w:r>
          </w:p>
          <w:p w:rsidR="00556B65" w:rsidRPr="00D33F97" w:rsidRDefault="00556B65" w:rsidP="003D3DB1">
            <w:pPr>
              <w:jc w:val="both"/>
              <w:rPr>
                <w:rFonts w:ascii="Arial" w:hAnsi="Arial" w:cs="Arial"/>
                <w:sz w:val="24"/>
                <w:szCs w:val="24"/>
              </w:rPr>
            </w:pP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510" w:dyaOrig="390">
                <v:shape id="_x0000_i1040" type="#_x0000_t75" style="width:25.5pt;height:19.5pt" o:ole="">
                  <v:imagedata r:id="rId39" o:title=""/>
                </v:shape>
                <o:OLEObject Type="Embed" ProgID="PBrush" ShapeID="_x0000_i1040" DrawAspect="Content" ObjectID="_1491897155" r:id="rId40"/>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sirve para darle un tono iluminado o sombra al texto seleccionado.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510" w:dyaOrig="435">
                <v:shape id="_x0000_i1041" type="#_x0000_t75" style="width:25.5pt;height:21.75pt" o:ole="">
                  <v:imagedata r:id="rId41" o:title=""/>
                </v:shape>
                <o:OLEObject Type="Embed" ProgID="PBrush" ShapeID="_x0000_i1041" DrawAspect="Content" ObjectID="_1491897156" r:id="rId42"/>
              </w:object>
            </w:r>
          </w:p>
          <w:p w:rsidR="00556B65" w:rsidRPr="00D33F97" w:rsidRDefault="00556B65" w:rsidP="003D3DB1">
            <w:pPr>
              <w:jc w:val="both"/>
              <w:rPr>
                <w:rFonts w:ascii="Arial" w:hAnsi="Arial" w:cs="Arial"/>
                <w:sz w:val="24"/>
                <w:szCs w:val="24"/>
              </w:rPr>
            </w:pP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sirve resaltar el texto que tengamos seleccionado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95" w:dyaOrig="375">
                <v:shape id="_x0000_i1042" type="#_x0000_t75" style="width:24.75pt;height:18.75pt" o:ole="">
                  <v:imagedata r:id="rId43" o:title=""/>
                </v:shape>
                <o:OLEObject Type="Embed" ProgID="PBrush" ShapeID="_x0000_i1042" DrawAspect="Content" ObjectID="_1491897157" r:id="rId44"/>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le cambia el color a la letra seleccionada</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50" w:dyaOrig="405">
                <v:shape id="_x0000_i1043" type="#_x0000_t75" style="width:22.5pt;height:20.25pt" o:ole="">
                  <v:imagedata r:id="rId45" o:title=""/>
                </v:shape>
                <o:OLEObject Type="Embed" ProgID="PBrush" ShapeID="_x0000_i1043" DrawAspect="Content" ObjectID="_1491897158" r:id="rId46"/>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sirve para agregar una viñeta como guiones, flechas para separar un texto o fragmentos.</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525" w:dyaOrig="345">
                <v:shape id="_x0000_i1044" type="#_x0000_t75" style="width:26.25pt;height:17.25pt" o:ole="">
                  <v:imagedata r:id="rId47" o:title=""/>
                </v:shape>
                <o:OLEObject Type="Embed" ProgID="PBrush" ShapeID="_x0000_i1044" DrawAspect="Content" ObjectID="_1491897159" r:id="rId48"/>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sirve para darle una enumeración, orden y  separación al texto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585" w:dyaOrig="420">
                <v:shape id="_x0000_i1045" type="#_x0000_t75" style="width:29.25pt;height:21pt" o:ole="">
                  <v:imagedata r:id="rId49" o:title=""/>
                </v:shape>
                <o:OLEObject Type="Embed" ProgID="PBrush" ShapeID="_x0000_i1045" DrawAspect="Content" ObjectID="_1491897160" r:id="rId50"/>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enumera los conceptos mayores, es decir los más importantes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50" w:dyaOrig="390">
                <v:shape id="_x0000_i1046" type="#_x0000_t75" style="width:22.5pt;height:19.5pt" o:ole="">
                  <v:imagedata r:id="rId51" o:title=""/>
                </v:shape>
                <o:OLEObject Type="Embed" ProgID="PBrush" ShapeID="_x0000_i1046" DrawAspect="Content" ObjectID="_1491897161" r:id="rId52"/>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nos permite disminuir y distanciar la margen del párrafo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80" w:dyaOrig="390">
                <v:shape id="_x0000_i1047" type="#_x0000_t75" style="width:24pt;height:19.5pt" o:ole="">
                  <v:imagedata r:id="rId53" o:title=""/>
                </v:shape>
                <o:OLEObject Type="Embed" ProgID="PBrush" ShapeID="_x0000_i1047" DrawAspect="Content" ObjectID="_1491897162" r:id="rId54"/>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nos permite aumentar y acercar la margen del párrafo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65" w:dyaOrig="390">
                <v:shape id="_x0000_i1048" type="#_x0000_t75" style="width:23.25pt;height:19.5pt" o:ole="">
                  <v:imagedata r:id="rId55" o:title=""/>
                </v:shape>
                <o:OLEObject Type="Embed" ProgID="PBrush" ShapeID="_x0000_i1048" DrawAspect="Content" ObjectID="_1491897163" r:id="rId56"/>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al seleccionar el texto nos sirve para ordenarlo alfabética y numéricamente</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20" w:dyaOrig="270">
                <v:shape id="_x0000_i1049" type="#_x0000_t75" style="width:21pt;height:13.5pt" o:ole="">
                  <v:imagedata r:id="rId57" o:title=""/>
                </v:shape>
                <o:OLEObject Type="Embed" ProgID="PBrush" ShapeID="_x0000_i1049" DrawAspect="Content" ObjectID="_1491897164" r:id="rId58"/>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por medio de símbolos </w:t>
            </w:r>
            <w:r w:rsidRPr="00D33F97">
              <w:rPr>
                <w:rFonts w:ascii="Arial" w:hAnsi="Arial" w:cs="Arial"/>
                <w:color w:val="000000" w:themeColor="text1"/>
                <w:sz w:val="24"/>
                <w:szCs w:val="24"/>
                <w:shd w:val="clear" w:color="auto" w:fill="FFFFFF"/>
              </w:rPr>
              <w:t>oculta todas las marcas de formato determinados, como por ejemplo las marcas de párrafo o los espacios, siempre estén visibles.</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75" w:dyaOrig="480">
                <v:shape id="_x0000_i1050" type="#_x0000_t75" style="width:18.75pt;height:24pt" o:ole="">
                  <v:imagedata r:id="rId59" o:title=""/>
                </v:shape>
                <o:OLEObject Type="Embed" ProgID="PBrush" ShapeID="_x0000_i1050" DrawAspect="Content" ObjectID="_1491897165" r:id="rId60"/>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nos sirve para acomodar el texto seleccionado hacia el lado izquierdo.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30" w:dyaOrig="390">
                <v:shape id="_x0000_i1051" type="#_x0000_t75" style="width:16.5pt;height:19.5pt" o:ole="">
                  <v:imagedata r:id="rId61" o:title=""/>
                </v:shape>
                <o:OLEObject Type="Embed" ProgID="PBrush" ShapeID="_x0000_i1051" DrawAspect="Content" ObjectID="_1491897166" r:id="rId62"/>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nos sirve para acomodar el texto en el centro de la pagina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05" w:dyaOrig="345">
                <v:shape id="_x0000_i1052" type="#_x0000_t75" style="width:20.25pt;height:17.25pt" o:ole="">
                  <v:imagedata r:id="rId63" o:title=""/>
                </v:shape>
                <o:OLEObject Type="Embed" ProgID="PBrush" ShapeID="_x0000_i1052" DrawAspect="Content" ObjectID="_1491897167" r:id="rId64"/>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nos sirve para acomodar el texto seleccionado hacia el lado derecho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390" w:dyaOrig="360">
                <v:shape id="_x0000_i1053" type="#_x0000_t75" style="width:19.5pt;height:18pt" o:ole="">
                  <v:imagedata r:id="rId65" o:title=""/>
                </v:shape>
                <o:OLEObject Type="Embed" ProgID="PBrush" ShapeID="_x0000_i1053" DrawAspect="Content" ObjectID="_1491897168" r:id="rId66"/>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nos permite acomodar el texto homogéneamente sin dejar espacio en las márgenes y agrega espacios en las letras si es necesario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495" w:dyaOrig="480">
                <v:shape id="_x0000_i1054" type="#_x0000_t75" style="width:24.75pt;height:24pt" o:ole="">
                  <v:imagedata r:id="rId67" o:title=""/>
                </v:shape>
                <o:OLEObject Type="Embed" ProgID="PBrush" ShapeID="_x0000_i1054" DrawAspect="Content" ObjectID="_1491897169" r:id="rId68"/>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función que permite crear un espacio entre el texto de manera predeterminada y personalizada</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540" w:dyaOrig="435">
                <v:shape id="_x0000_i1055" type="#_x0000_t75" style="width:27pt;height:21.75pt" o:ole="">
                  <v:imagedata r:id="rId69" o:title=""/>
                </v:shape>
                <o:OLEObject Type="Embed" ProgID="PBrush" ShapeID="_x0000_i1055" DrawAspect="Content" ObjectID="_1491897170" r:id="rId70"/>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le da color al fondo del texto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585" w:dyaOrig="555">
                <v:shape id="_x0000_i1056" type="#_x0000_t75" style="width:29.25pt;height:27.75pt" o:ole="">
                  <v:imagedata r:id="rId71" o:title=""/>
                </v:shape>
                <o:OLEObject Type="Embed" ProgID="PBrush" ShapeID="_x0000_i1056" DrawAspect="Content" ObjectID="_1491897171" r:id="rId72"/>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 xml:space="preserve">Es una herramienta que sirve para borrar el borde de las celdas  que nos necesitemos  de las celdas </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1260" w:dyaOrig="960">
                <v:shape id="_x0000_i1057" type="#_x0000_t75" style="width:63pt;height:48pt" o:ole="">
                  <v:imagedata r:id="rId73" o:title=""/>
                </v:shape>
                <o:OLEObject Type="Embed" ProgID="PBrush" ShapeID="_x0000_i1057" DrawAspect="Content" ObjectID="_1491897172" r:id="rId74"/>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una herramienta que sirve para colocar la letra en tipo frecuente.</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645" w:dyaOrig="990">
                <v:shape id="_x0000_i1058" type="#_x0000_t75" style="width:32.25pt;height:49.5pt" o:ole="">
                  <v:imagedata r:id="rId75" o:title=""/>
                </v:shape>
                <o:OLEObject Type="Embed" ProgID="PBrush" ShapeID="_x0000_i1058" DrawAspect="Content" ObjectID="_1491897173" r:id="rId76"/>
              </w:object>
            </w:r>
          </w:p>
        </w:tc>
        <w:tc>
          <w:tcPr>
            <w:tcW w:w="7088" w:type="dxa"/>
            <w:gridSpan w:val="2"/>
          </w:tcPr>
          <w:p w:rsidR="00556B65" w:rsidRPr="00D33F97" w:rsidRDefault="00556B65" w:rsidP="003D3DB1">
            <w:pPr>
              <w:jc w:val="both"/>
              <w:rPr>
                <w:rFonts w:ascii="Arial" w:hAnsi="Arial" w:cs="Arial"/>
                <w:sz w:val="24"/>
                <w:szCs w:val="24"/>
              </w:rPr>
            </w:pPr>
            <w:r w:rsidRPr="00D33F97">
              <w:rPr>
                <w:rFonts w:ascii="Arial" w:hAnsi="Arial" w:cs="Arial"/>
                <w:sz w:val="24"/>
                <w:szCs w:val="24"/>
              </w:rPr>
              <w:t>Es útil para para que el párrafo quede sin espacio, personalizarlo con diferentes estilos, colores y formas.</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1200" w:dyaOrig="330">
                <v:shape id="_x0000_i1059" type="#_x0000_t75" style="width:60pt;height:16.5pt" o:ole="">
                  <v:imagedata r:id="rId77" o:title=""/>
                </v:shape>
                <o:OLEObject Type="Embed" ProgID="PBrush" ShapeID="_x0000_i1059" DrawAspect="Content" ObjectID="_1491897174" r:id="rId78"/>
              </w:object>
            </w:r>
          </w:p>
        </w:tc>
        <w:tc>
          <w:tcPr>
            <w:tcW w:w="7088" w:type="dxa"/>
            <w:gridSpan w:val="2"/>
          </w:tcPr>
          <w:p w:rsidR="00556B65" w:rsidRPr="00D33F97" w:rsidRDefault="00556B65" w:rsidP="003D3DB1">
            <w:pPr>
              <w:rPr>
                <w:rFonts w:ascii="Arial" w:hAnsi="Arial" w:cs="Arial"/>
                <w:sz w:val="24"/>
                <w:szCs w:val="24"/>
              </w:rPr>
            </w:pPr>
            <w:r w:rsidRPr="00D33F97">
              <w:rPr>
                <w:rFonts w:ascii="Arial" w:hAnsi="Arial" w:cs="Arial"/>
                <w:sz w:val="24"/>
                <w:szCs w:val="24"/>
              </w:rPr>
              <w:t>Herramienta útil para buscar o encontrar alguna palabra, titulo o texto determinado dentro de nuestros documentos.</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1260" w:dyaOrig="405">
                <v:shape id="_x0000_i1060" type="#_x0000_t75" style="width:63pt;height:20.25pt" o:ole="">
                  <v:imagedata r:id="rId79" o:title=""/>
                </v:shape>
                <o:OLEObject Type="Embed" ProgID="PBrush" ShapeID="_x0000_i1060" DrawAspect="Content" ObjectID="_1491897175" r:id="rId80"/>
              </w:object>
            </w:r>
          </w:p>
        </w:tc>
        <w:tc>
          <w:tcPr>
            <w:tcW w:w="7088" w:type="dxa"/>
            <w:gridSpan w:val="2"/>
          </w:tcPr>
          <w:p w:rsidR="00556B65" w:rsidRPr="00D33F97" w:rsidRDefault="00556B65" w:rsidP="003D3DB1">
            <w:pPr>
              <w:jc w:val="both"/>
              <w:rPr>
                <w:rFonts w:ascii="Arial" w:hAnsi="Arial" w:cs="Arial"/>
                <w:sz w:val="24"/>
                <w:szCs w:val="24"/>
              </w:rPr>
            </w:pPr>
            <w:r>
              <w:rPr>
                <w:rFonts w:ascii="Arial" w:hAnsi="Arial" w:cs="Arial"/>
                <w:sz w:val="24"/>
                <w:szCs w:val="24"/>
              </w:rPr>
              <w:t>Es una herramienta útil para remplazar un texto en el documento.</w:t>
            </w:r>
          </w:p>
        </w:tc>
      </w:tr>
      <w:tr w:rsidR="00556B65" w:rsidRPr="00D33F97" w:rsidTr="003D3DB1">
        <w:tblPrEx>
          <w:tblCellMar>
            <w:left w:w="108" w:type="dxa"/>
            <w:right w:w="108" w:type="dxa"/>
          </w:tblCellMar>
          <w:tblLook w:val="04A0" w:firstRow="1" w:lastRow="0" w:firstColumn="1" w:lastColumn="0" w:noHBand="0" w:noVBand="1"/>
        </w:tblPrEx>
        <w:trPr>
          <w:trHeight w:val="625"/>
        </w:trPr>
        <w:tc>
          <w:tcPr>
            <w:tcW w:w="1951" w:type="dxa"/>
          </w:tcPr>
          <w:p w:rsidR="00556B65" w:rsidRPr="00D33F97" w:rsidRDefault="00556B65" w:rsidP="003D3DB1">
            <w:pPr>
              <w:jc w:val="both"/>
              <w:rPr>
                <w:rFonts w:ascii="Arial" w:hAnsi="Arial" w:cs="Arial"/>
                <w:sz w:val="24"/>
                <w:szCs w:val="24"/>
              </w:rPr>
            </w:pPr>
            <w:r w:rsidRPr="00D33F97">
              <w:rPr>
                <w:rFonts w:ascii="Arial" w:hAnsi="Arial" w:cs="Arial"/>
                <w:sz w:val="24"/>
                <w:szCs w:val="24"/>
              </w:rPr>
              <w:object w:dxaOrig="1335" w:dyaOrig="600">
                <v:shape id="_x0000_i1061" type="#_x0000_t75" style="width:66.75pt;height:30pt" o:ole="">
                  <v:imagedata r:id="rId81" o:title=""/>
                </v:shape>
                <o:OLEObject Type="Embed" ProgID="PBrush" ShapeID="_x0000_i1061" DrawAspect="Content" ObjectID="_1491897176" r:id="rId82"/>
              </w:object>
            </w:r>
          </w:p>
        </w:tc>
        <w:tc>
          <w:tcPr>
            <w:tcW w:w="7088" w:type="dxa"/>
            <w:gridSpan w:val="2"/>
          </w:tcPr>
          <w:p w:rsidR="00556B65" w:rsidRPr="00D33F97" w:rsidRDefault="00556B65" w:rsidP="003D3DB1">
            <w:pPr>
              <w:jc w:val="both"/>
              <w:rPr>
                <w:rFonts w:ascii="Arial" w:hAnsi="Arial" w:cs="Arial"/>
                <w:sz w:val="24"/>
                <w:szCs w:val="24"/>
              </w:rPr>
            </w:pPr>
            <w:r>
              <w:rPr>
                <w:rFonts w:ascii="Arial" w:hAnsi="Arial" w:cs="Arial"/>
                <w:sz w:val="24"/>
                <w:szCs w:val="24"/>
              </w:rPr>
              <w:t>Selecciona una palabra o frase determinada dentro del texto.</w:t>
            </w:r>
          </w:p>
        </w:tc>
      </w:tr>
      <w:tr w:rsidR="00556B65" w:rsidTr="003D3DB1">
        <w:tblPrEx>
          <w:tblCellMar>
            <w:left w:w="108" w:type="dxa"/>
            <w:right w:w="108" w:type="dxa"/>
          </w:tblCellMar>
          <w:tblLook w:val="04A0" w:firstRow="1" w:lastRow="0" w:firstColumn="1" w:lastColumn="0" w:noHBand="0" w:noVBand="1"/>
        </w:tblPrEx>
        <w:tc>
          <w:tcPr>
            <w:tcW w:w="9039" w:type="dxa"/>
            <w:gridSpan w:val="3"/>
          </w:tcPr>
          <w:p w:rsidR="00556B65" w:rsidRPr="00F06B41" w:rsidRDefault="00556B65" w:rsidP="003D3DB1">
            <w:pPr>
              <w:jc w:val="center"/>
              <w:rPr>
                <w:rFonts w:ascii="Arial" w:hAnsi="Arial" w:cs="Arial"/>
                <w:b/>
                <w:color w:val="FF0000"/>
                <w:sz w:val="24"/>
                <w:szCs w:val="24"/>
              </w:rPr>
            </w:pPr>
            <w:r w:rsidRPr="00F06B41">
              <w:rPr>
                <w:rFonts w:ascii="Arial" w:hAnsi="Arial" w:cs="Arial"/>
                <w:b/>
                <w:color w:val="FF0000"/>
                <w:sz w:val="24"/>
                <w:szCs w:val="24"/>
              </w:rPr>
              <w:t>INSERTAR</w:t>
            </w:r>
          </w:p>
          <w:p w:rsidR="00556B65" w:rsidRPr="00EC742D" w:rsidRDefault="00556B65" w:rsidP="003D3DB1">
            <w:pPr>
              <w:jc w:val="center"/>
              <w:rPr>
                <w:rFonts w:ascii="Arial" w:hAnsi="Arial" w:cs="Arial"/>
                <w:b/>
                <w:sz w:val="24"/>
                <w:szCs w:val="24"/>
              </w:rPr>
            </w:pP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110" w:dyaOrig="360">
                <v:shape id="_x0000_i1062" type="#_x0000_t75" style="width:55.5pt;height:18pt" o:ole="">
                  <v:imagedata r:id="rId83" o:title=""/>
                </v:shape>
                <o:OLEObject Type="Embed" ProgID="PBrush" ShapeID="_x0000_i1062" DrawAspect="Content" ObjectID="_1491897177" r:id="rId84"/>
              </w:object>
            </w:r>
          </w:p>
        </w:tc>
        <w:tc>
          <w:tcPr>
            <w:tcW w:w="6813" w:type="dxa"/>
          </w:tcPr>
          <w:p w:rsidR="00556B65" w:rsidRPr="00EC742D" w:rsidRDefault="00556B65" w:rsidP="003D3DB1">
            <w:pPr>
              <w:rPr>
                <w:rFonts w:ascii="Arial" w:hAnsi="Arial" w:cs="Arial"/>
                <w:sz w:val="24"/>
                <w:szCs w:val="24"/>
              </w:rPr>
            </w:pPr>
            <w:r>
              <w:rPr>
                <w:rFonts w:ascii="Arial" w:hAnsi="Arial" w:cs="Arial"/>
                <w:sz w:val="24"/>
                <w:szCs w:val="24"/>
              </w:rPr>
              <w:t>Es una herramienta que nos sirve para agregar un inicio o primera impresión de presentación a un documento.</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770" w:dyaOrig="345">
                <v:shape id="_x0000_i1063" type="#_x0000_t75" style="width:88.5pt;height:17.25pt" o:ole="">
                  <v:imagedata r:id="rId85" o:title=""/>
                </v:shape>
                <o:OLEObject Type="Embed" ProgID="PBrush" ShapeID="_x0000_i1063" DrawAspect="Content" ObjectID="_1491897178" r:id="rId86"/>
              </w:object>
            </w:r>
          </w:p>
        </w:tc>
        <w:tc>
          <w:tcPr>
            <w:tcW w:w="6813" w:type="dxa"/>
          </w:tcPr>
          <w:p w:rsidR="00556B65" w:rsidRPr="00EC742D" w:rsidRDefault="00556B65" w:rsidP="003D3DB1">
            <w:pPr>
              <w:rPr>
                <w:rFonts w:ascii="Arial" w:hAnsi="Arial" w:cs="Arial"/>
                <w:sz w:val="24"/>
                <w:szCs w:val="24"/>
              </w:rPr>
            </w:pPr>
            <w:r>
              <w:rPr>
                <w:rFonts w:ascii="Arial" w:hAnsi="Arial" w:cs="Arial"/>
                <w:sz w:val="24"/>
                <w:szCs w:val="24"/>
              </w:rPr>
              <w:t>Esta herramienta nos permite insertar una nueva página en un lugar determinado del documento.</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680" w:dyaOrig="375">
                <v:shape id="_x0000_i1064" type="#_x0000_t75" style="width:84pt;height:18.75pt" o:ole="">
                  <v:imagedata r:id="rId87" o:title=""/>
                </v:shape>
                <o:OLEObject Type="Embed" ProgID="PBrush" ShapeID="_x0000_i1064" DrawAspect="Content" ObjectID="_1491897179" r:id="rId88"/>
              </w:object>
            </w:r>
          </w:p>
        </w:tc>
        <w:tc>
          <w:tcPr>
            <w:tcW w:w="6813" w:type="dxa"/>
          </w:tcPr>
          <w:p w:rsidR="00556B65" w:rsidRPr="00EC742D" w:rsidRDefault="00556B65" w:rsidP="003D3DB1">
            <w:pPr>
              <w:rPr>
                <w:rFonts w:ascii="Arial" w:hAnsi="Arial" w:cs="Arial"/>
                <w:sz w:val="24"/>
                <w:szCs w:val="24"/>
              </w:rPr>
            </w:pPr>
            <w:r>
              <w:rPr>
                <w:rFonts w:ascii="Arial" w:hAnsi="Arial" w:cs="Arial"/>
                <w:sz w:val="24"/>
                <w:szCs w:val="24"/>
              </w:rPr>
              <w:t>Es una herramienta útil para darle fin a una página y proceder con una nueva sin impedimentos.</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570" w:dyaOrig="945">
                <v:shape id="_x0000_i1065" type="#_x0000_t75" style="width:28.5pt;height:47.25pt" o:ole="">
                  <v:imagedata r:id="rId89" o:title=""/>
                </v:shape>
                <o:OLEObject Type="Embed" ProgID="PBrush" ShapeID="_x0000_i1065" DrawAspect="Content" ObjectID="_1491897180" r:id="rId90"/>
              </w:object>
            </w:r>
          </w:p>
        </w:tc>
        <w:tc>
          <w:tcPr>
            <w:tcW w:w="6813" w:type="dxa"/>
          </w:tcPr>
          <w:p w:rsidR="00556B65" w:rsidRPr="00EC742D" w:rsidRDefault="00556B65" w:rsidP="003D3DB1">
            <w:pPr>
              <w:rPr>
                <w:rFonts w:ascii="Arial" w:hAnsi="Arial" w:cs="Arial"/>
                <w:sz w:val="24"/>
                <w:szCs w:val="24"/>
              </w:rPr>
            </w:pPr>
            <w:r>
              <w:rPr>
                <w:rFonts w:ascii="Arial" w:hAnsi="Arial" w:cs="Arial"/>
                <w:sz w:val="24"/>
                <w:szCs w:val="24"/>
              </w:rPr>
              <w:t>Herramienta utilizada  para agregar una tabla al documento la cual nos servirá para tener las cosas más ordenadas.</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870" w:dyaOrig="870">
                <v:shape id="_x0000_i1066" type="#_x0000_t75" style="width:43.5pt;height:43.5pt" o:ole="">
                  <v:imagedata r:id="rId91" o:title=""/>
                </v:shape>
                <o:OLEObject Type="Embed" ProgID="PBrush" ShapeID="_x0000_i1066" DrawAspect="Content" ObjectID="_1491897181" r:id="rId92"/>
              </w:object>
            </w:r>
          </w:p>
        </w:tc>
        <w:tc>
          <w:tcPr>
            <w:tcW w:w="6813" w:type="dxa"/>
          </w:tcPr>
          <w:p w:rsidR="00556B65" w:rsidRPr="00EC742D" w:rsidRDefault="00556B65" w:rsidP="003D3DB1">
            <w:pPr>
              <w:rPr>
                <w:rFonts w:ascii="Arial" w:hAnsi="Arial" w:cs="Arial"/>
                <w:sz w:val="24"/>
                <w:szCs w:val="24"/>
              </w:rPr>
            </w:pPr>
            <w:r>
              <w:rPr>
                <w:rFonts w:ascii="Arial" w:hAnsi="Arial" w:cs="Arial"/>
                <w:sz w:val="24"/>
                <w:szCs w:val="24"/>
              </w:rPr>
              <w:t>Esta herramienta es utilizada para insertar o adjuntar imágenes o nuestros documentos desde nuestro ordenador.</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915" w:dyaOrig="1020">
                <v:shape id="_x0000_i1067" type="#_x0000_t75" style="width:45.75pt;height:51pt" o:ole="">
                  <v:imagedata r:id="rId93" o:title=""/>
                </v:shape>
                <o:OLEObject Type="Embed" ProgID="PBrush" ShapeID="_x0000_i1067" DrawAspect="Content" ObjectID="_1491897182" r:id="rId94"/>
              </w:object>
            </w:r>
          </w:p>
        </w:tc>
        <w:tc>
          <w:tcPr>
            <w:tcW w:w="6813" w:type="dxa"/>
          </w:tcPr>
          <w:p w:rsidR="00556B65" w:rsidRPr="00EC742D" w:rsidRDefault="00556B65" w:rsidP="003D3DB1">
            <w:pPr>
              <w:rPr>
                <w:rFonts w:ascii="Arial" w:hAnsi="Arial" w:cs="Arial"/>
                <w:sz w:val="24"/>
                <w:szCs w:val="24"/>
              </w:rPr>
            </w:pPr>
            <w:r>
              <w:rPr>
                <w:rFonts w:ascii="Arial" w:hAnsi="Arial" w:cs="Arial"/>
                <w:sz w:val="24"/>
                <w:szCs w:val="24"/>
              </w:rPr>
              <w:t>Es una herramienta que nos es útil para agregar imágenes desde orígenes en línea.</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720" w:dyaOrig="990">
                <v:shape id="_x0000_i1068" type="#_x0000_t75" style="width:36pt;height:49.5pt" o:ole="">
                  <v:imagedata r:id="rId95" o:title=""/>
                </v:shape>
                <o:OLEObject Type="Embed" ProgID="PBrush" ShapeID="_x0000_i1068" DrawAspect="Content" ObjectID="_1491897183" r:id="rId96"/>
              </w:object>
            </w:r>
          </w:p>
        </w:tc>
        <w:tc>
          <w:tcPr>
            <w:tcW w:w="6813" w:type="dxa"/>
          </w:tcPr>
          <w:p w:rsidR="00556B65" w:rsidRPr="00EC742D" w:rsidRDefault="00556B65" w:rsidP="003D3DB1">
            <w:pPr>
              <w:rPr>
                <w:rFonts w:ascii="Arial" w:hAnsi="Arial" w:cs="Arial"/>
                <w:sz w:val="24"/>
                <w:szCs w:val="24"/>
              </w:rPr>
            </w:pPr>
            <w:r>
              <w:rPr>
                <w:rFonts w:ascii="Arial" w:hAnsi="Arial" w:cs="Arial"/>
                <w:sz w:val="24"/>
                <w:szCs w:val="24"/>
              </w:rPr>
              <w:t>Herramienta utilizada para agregar formas ya sea geométricas, figuras y dibujos.</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290" w:dyaOrig="330">
                <v:shape id="_x0000_i1069" type="#_x0000_t75" style="width:64.5pt;height:16.5pt" o:ole="">
                  <v:imagedata r:id="rId97" o:title=""/>
                </v:shape>
                <o:OLEObject Type="Embed" ProgID="PBrush" ShapeID="_x0000_i1069" DrawAspect="Content" ObjectID="_1491897184" r:id="rId98"/>
              </w:object>
            </w:r>
          </w:p>
        </w:tc>
        <w:tc>
          <w:tcPr>
            <w:tcW w:w="6813" w:type="dxa"/>
          </w:tcPr>
          <w:p w:rsidR="00556B65" w:rsidRDefault="00556B65" w:rsidP="003D3DB1">
            <w:pPr>
              <w:rPr>
                <w:rFonts w:ascii="Arial" w:hAnsi="Arial" w:cs="Arial"/>
                <w:sz w:val="24"/>
                <w:szCs w:val="24"/>
              </w:rPr>
            </w:pPr>
            <w:r>
              <w:rPr>
                <w:rFonts w:ascii="Arial" w:hAnsi="Arial" w:cs="Arial"/>
                <w:sz w:val="24"/>
                <w:szCs w:val="24"/>
              </w:rPr>
              <w:t>Se utiliza para incluir gráficos ya sean de jerarquización, ciclos etc. en nuestros documentos.</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005" w:dyaOrig="330">
                <v:shape id="_x0000_i1070" type="#_x0000_t75" style="width:50.25pt;height:16.5pt" o:ole="">
                  <v:imagedata r:id="rId99" o:title=""/>
                </v:shape>
                <o:OLEObject Type="Embed" ProgID="PBrush" ShapeID="_x0000_i1070" DrawAspect="Content" ObjectID="_1491897185" r:id="rId100"/>
              </w:object>
            </w:r>
          </w:p>
        </w:tc>
        <w:tc>
          <w:tcPr>
            <w:tcW w:w="6813" w:type="dxa"/>
          </w:tcPr>
          <w:p w:rsidR="00556B65" w:rsidRDefault="00556B65" w:rsidP="003D3DB1">
            <w:pPr>
              <w:rPr>
                <w:rFonts w:ascii="Arial" w:hAnsi="Arial" w:cs="Arial"/>
                <w:sz w:val="24"/>
                <w:szCs w:val="24"/>
              </w:rPr>
            </w:pPr>
            <w:r>
              <w:rPr>
                <w:rFonts w:ascii="Arial" w:hAnsi="Arial" w:cs="Arial"/>
                <w:sz w:val="24"/>
                <w:szCs w:val="24"/>
              </w:rPr>
              <w:t xml:space="preserve">Se utiliza para interpretar datos mediante la </w:t>
            </w:r>
            <w:proofErr w:type="spellStart"/>
            <w:r>
              <w:rPr>
                <w:rFonts w:ascii="Arial" w:hAnsi="Arial" w:cs="Arial"/>
                <w:sz w:val="24"/>
                <w:szCs w:val="24"/>
              </w:rPr>
              <w:t>graficación</w:t>
            </w:r>
            <w:proofErr w:type="spellEnd"/>
            <w:r>
              <w:rPr>
                <w:rFonts w:ascii="Arial" w:hAnsi="Arial" w:cs="Arial"/>
                <w:sz w:val="24"/>
                <w:szCs w:val="24"/>
              </w:rPr>
              <w:t xml:space="preserve"> de los mismos </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155" w:dyaOrig="300">
                <v:shape id="_x0000_i1071" type="#_x0000_t75" style="width:57.75pt;height:15pt" o:ole="">
                  <v:imagedata r:id="rId101" o:title=""/>
                </v:shape>
                <o:OLEObject Type="Embed" ProgID="PBrush" ShapeID="_x0000_i1071" DrawAspect="Content" ObjectID="_1491897186" r:id="rId102"/>
              </w:object>
            </w:r>
          </w:p>
        </w:tc>
        <w:tc>
          <w:tcPr>
            <w:tcW w:w="6813" w:type="dxa"/>
          </w:tcPr>
          <w:p w:rsidR="00556B65" w:rsidRDefault="00556B65" w:rsidP="003D3DB1">
            <w:pPr>
              <w:rPr>
                <w:rFonts w:ascii="Arial" w:hAnsi="Arial" w:cs="Arial"/>
                <w:sz w:val="24"/>
                <w:szCs w:val="24"/>
              </w:rPr>
            </w:pPr>
            <w:r>
              <w:rPr>
                <w:rFonts w:ascii="Arial" w:hAnsi="Arial" w:cs="Arial"/>
                <w:sz w:val="24"/>
                <w:szCs w:val="24"/>
              </w:rPr>
              <w:t>Es una herramienta que permite agregar al instante una imagen proveniente del escritorio al documento actual.</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425" w:dyaOrig="405">
                <v:shape id="_x0000_i1072" type="#_x0000_t75" style="width:71.25pt;height:20.25pt" o:ole="">
                  <v:imagedata r:id="rId103" o:title=""/>
                </v:shape>
                <o:OLEObject Type="Embed" ProgID="PBrush" ShapeID="_x0000_i1072" DrawAspect="Content" ObjectID="_1491897187" r:id="rId104"/>
              </w:object>
            </w:r>
          </w:p>
        </w:tc>
        <w:tc>
          <w:tcPr>
            <w:tcW w:w="6813" w:type="dxa"/>
          </w:tcPr>
          <w:p w:rsidR="00556B65" w:rsidRDefault="00556B65" w:rsidP="003D3DB1">
            <w:pPr>
              <w:rPr>
                <w:rFonts w:ascii="Arial" w:hAnsi="Arial" w:cs="Arial"/>
                <w:sz w:val="24"/>
                <w:szCs w:val="24"/>
              </w:rPr>
            </w:pPr>
            <w:r>
              <w:rPr>
                <w:rFonts w:ascii="Arial" w:hAnsi="Arial" w:cs="Arial"/>
                <w:sz w:val="24"/>
                <w:szCs w:val="24"/>
              </w:rPr>
              <w:t xml:space="preserve">Herramienta útil para el fácil desplazamiento a la información que posee un documento tanto interna como externa </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155" w:dyaOrig="345">
                <v:shape id="_x0000_i1073" type="#_x0000_t75" style="width:57.75pt;height:17.25pt" o:ole="">
                  <v:imagedata r:id="rId105" o:title=""/>
                </v:shape>
                <o:OLEObject Type="Embed" ProgID="PBrush" ShapeID="_x0000_i1073" DrawAspect="Content" ObjectID="_1491897188" r:id="rId106"/>
              </w:object>
            </w:r>
          </w:p>
        </w:tc>
        <w:tc>
          <w:tcPr>
            <w:tcW w:w="6813" w:type="dxa"/>
          </w:tcPr>
          <w:p w:rsidR="00556B65" w:rsidRDefault="00556B65" w:rsidP="003D3DB1">
            <w:pPr>
              <w:rPr>
                <w:rFonts w:ascii="Arial" w:hAnsi="Arial" w:cs="Arial"/>
                <w:sz w:val="24"/>
                <w:szCs w:val="24"/>
              </w:rPr>
            </w:pPr>
            <w:r>
              <w:rPr>
                <w:rFonts w:ascii="Arial" w:hAnsi="Arial" w:cs="Arial"/>
                <w:sz w:val="24"/>
                <w:szCs w:val="24"/>
              </w:rPr>
              <w:t xml:space="preserve">Es un método de localización que se utiliza dentro del mismo documento para explorar su contenido </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935" w:dyaOrig="375">
                <v:shape id="_x0000_i1074" type="#_x0000_t75" style="width:96.75pt;height:18.75pt" o:ole="">
                  <v:imagedata r:id="rId107" o:title=""/>
                </v:shape>
                <o:OLEObject Type="Embed" ProgID="PBrush" ShapeID="_x0000_i1074" DrawAspect="Content" ObjectID="_1491897189" r:id="rId108"/>
              </w:object>
            </w:r>
          </w:p>
        </w:tc>
        <w:tc>
          <w:tcPr>
            <w:tcW w:w="6813" w:type="dxa"/>
          </w:tcPr>
          <w:p w:rsidR="00556B65" w:rsidRDefault="00556B65" w:rsidP="003D3DB1">
            <w:pPr>
              <w:rPr>
                <w:rFonts w:ascii="Arial" w:hAnsi="Arial" w:cs="Arial"/>
                <w:sz w:val="24"/>
                <w:szCs w:val="24"/>
              </w:rPr>
            </w:pPr>
            <w:r>
              <w:rPr>
                <w:rFonts w:ascii="Arial" w:hAnsi="Arial" w:cs="Arial"/>
                <w:sz w:val="24"/>
                <w:szCs w:val="24"/>
              </w:rPr>
              <w:t xml:space="preserve">Es el método de entrelazar un contenido con otro de la misma índole </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140" w:dyaOrig="900">
                <v:shape id="_x0000_i1075" type="#_x0000_t75" style="width:57pt;height:45pt" o:ole="">
                  <v:imagedata r:id="rId109" o:title=""/>
                </v:shape>
                <o:OLEObject Type="Embed" ProgID="PBrush" ShapeID="_x0000_i1075" DrawAspect="Content" ObjectID="_1491897190" r:id="rId110"/>
              </w:object>
            </w:r>
          </w:p>
        </w:tc>
        <w:tc>
          <w:tcPr>
            <w:tcW w:w="6813" w:type="dxa"/>
          </w:tcPr>
          <w:p w:rsidR="00556B65" w:rsidRDefault="00556B65" w:rsidP="003D3DB1">
            <w:pPr>
              <w:rPr>
                <w:rFonts w:ascii="Arial" w:hAnsi="Arial" w:cs="Arial"/>
                <w:sz w:val="24"/>
                <w:szCs w:val="24"/>
              </w:rPr>
            </w:pPr>
            <w:r>
              <w:rPr>
                <w:rFonts w:ascii="Arial" w:hAnsi="Arial" w:cs="Arial"/>
                <w:sz w:val="24"/>
                <w:szCs w:val="24"/>
              </w:rPr>
              <w:t>Herramienta utilizada para aclarar o enfatizar partes de un documento.</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515" w:dyaOrig="360">
                <v:shape id="_x0000_i1076" type="#_x0000_t75" style="width:75.75pt;height:18pt" o:ole="">
                  <v:imagedata r:id="rId111" o:title=""/>
                </v:shape>
                <o:OLEObject Type="Embed" ProgID="PBrush" ShapeID="_x0000_i1076" DrawAspect="Content" ObjectID="_1491897191" r:id="rId112"/>
              </w:object>
            </w:r>
          </w:p>
        </w:tc>
        <w:tc>
          <w:tcPr>
            <w:tcW w:w="6813" w:type="dxa"/>
          </w:tcPr>
          <w:p w:rsidR="00556B65" w:rsidRDefault="00556B65" w:rsidP="003D3DB1">
            <w:pPr>
              <w:rPr>
                <w:rFonts w:ascii="Arial" w:hAnsi="Arial" w:cs="Arial"/>
                <w:sz w:val="24"/>
                <w:szCs w:val="24"/>
              </w:rPr>
            </w:pPr>
            <w:r>
              <w:rPr>
                <w:rFonts w:ascii="Arial" w:hAnsi="Arial" w:cs="Arial"/>
                <w:sz w:val="24"/>
                <w:szCs w:val="24"/>
              </w:rPr>
              <w:t>Cumple con la función de brindar información pertinente como cajetines, títulos etc.</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1635" w:dyaOrig="375">
                <v:shape id="_x0000_i1077" type="#_x0000_t75" style="width:81.75pt;height:18.75pt" o:ole="">
                  <v:imagedata r:id="rId113" o:title=""/>
                </v:shape>
                <o:OLEObject Type="Embed" ProgID="PBrush" ShapeID="_x0000_i1077" DrawAspect="Content" ObjectID="_1491897192" r:id="rId114"/>
              </w:object>
            </w:r>
          </w:p>
        </w:tc>
        <w:tc>
          <w:tcPr>
            <w:tcW w:w="6813" w:type="dxa"/>
          </w:tcPr>
          <w:p w:rsidR="00556B65" w:rsidRDefault="00556B65" w:rsidP="003D3DB1">
            <w:pPr>
              <w:rPr>
                <w:rFonts w:ascii="Arial" w:hAnsi="Arial" w:cs="Arial"/>
                <w:sz w:val="24"/>
                <w:szCs w:val="24"/>
              </w:rPr>
            </w:pPr>
            <w:r>
              <w:rPr>
                <w:rFonts w:ascii="Arial" w:hAnsi="Arial" w:cs="Arial"/>
                <w:sz w:val="24"/>
                <w:szCs w:val="24"/>
              </w:rPr>
              <w:t xml:space="preserve">Es útil para agregar información en la parte inferior de la página como numero de </w:t>
            </w:r>
            <w:proofErr w:type="spellStart"/>
            <w:r>
              <w:rPr>
                <w:rFonts w:ascii="Arial" w:hAnsi="Arial" w:cs="Arial"/>
                <w:sz w:val="24"/>
                <w:szCs w:val="24"/>
              </w:rPr>
              <w:t>pagina</w:t>
            </w:r>
            <w:proofErr w:type="spellEnd"/>
            <w:r>
              <w:rPr>
                <w:rFonts w:ascii="Arial" w:hAnsi="Arial" w:cs="Arial"/>
                <w:sz w:val="24"/>
                <w:szCs w:val="24"/>
              </w:rPr>
              <w:t xml:space="preserve"> etc.</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2010" w:dyaOrig="330">
                <v:shape id="_x0000_i1078" type="#_x0000_t75" style="width:100.5pt;height:16.5pt" o:ole="">
                  <v:imagedata r:id="rId115" o:title=""/>
                </v:shape>
                <o:OLEObject Type="Embed" ProgID="PBrush" ShapeID="_x0000_i1078" DrawAspect="Content" ObjectID="_1491897193" r:id="rId116"/>
              </w:object>
            </w:r>
          </w:p>
        </w:tc>
        <w:tc>
          <w:tcPr>
            <w:tcW w:w="6813" w:type="dxa"/>
          </w:tcPr>
          <w:p w:rsidR="00556B65" w:rsidRDefault="00556B65" w:rsidP="003D3DB1">
            <w:pPr>
              <w:rPr>
                <w:rFonts w:ascii="Arial" w:hAnsi="Arial" w:cs="Arial"/>
                <w:sz w:val="24"/>
                <w:szCs w:val="24"/>
              </w:rPr>
            </w:pPr>
            <w:r>
              <w:rPr>
                <w:rFonts w:ascii="Arial" w:hAnsi="Arial" w:cs="Arial"/>
                <w:sz w:val="24"/>
                <w:szCs w:val="24"/>
              </w:rPr>
              <w:t>Agrega la numeración consecutiva a las páginas del documento.</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915" w:dyaOrig="1035">
                <v:shape id="_x0000_i1079" type="#_x0000_t75" style="width:45.75pt;height:51.75pt" o:ole="">
                  <v:imagedata r:id="rId117" o:title=""/>
                </v:shape>
                <o:OLEObject Type="Embed" ProgID="PBrush" ShapeID="_x0000_i1079" DrawAspect="Content" ObjectID="_1491897194" r:id="rId118"/>
              </w:object>
            </w:r>
          </w:p>
        </w:tc>
        <w:tc>
          <w:tcPr>
            <w:tcW w:w="6813" w:type="dxa"/>
          </w:tcPr>
          <w:p w:rsidR="00556B65" w:rsidRDefault="00556B65" w:rsidP="003D3DB1">
            <w:pPr>
              <w:rPr>
                <w:rFonts w:ascii="Arial" w:hAnsi="Arial" w:cs="Arial"/>
                <w:sz w:val="24"/>
                <w:szCs w:val="24"/>
              </w:rPr>
            </w:pPr>
            <w:r>
              <w:rPr>
                <w:rFonts w:ascii="Arial" w:hAnsi="Arial" w:cs="Arial"/>
                <w:sz w:val="24"/>
                <w:szCs w:val="24"/>
              </w:rPr>
              <w:t>Es una herramienta útil para sobresaltar un texto que queremos que sobresalga o para sobresaltar citas o encabezados.</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600" w:dyaOrig="300">
                <v:shape id="_x0000_i1080" type="#_x0000_t75" style="width:30pt;height:15pt" o:ole="">
                  <v:imagedata r:id="rId119" o:title=""/>
                </v:shape>
                <o:OLEObject Type="Embed" ProgID="PBrush" ShapeID="_x0000_i1080" DrawAspect="Content" ObjectID="_1491897195" r:id="rId120"/>
              </w:object>
            </w:r>
          </w:p>
        </w:tc>
        <w:tc>
          <w:tcPr>
            <w:tcW w:w="6813" w:type="dxa"/>
          </w:tcPr>
          <w:p w:rsidR="00556B65" w:rsidRDefault="00556B65" w:rsidP="003D3DB1">
            <w:pPr>
              <w:rPr>
                <w:rFonts w:ascii="Arial" w:hAnsi="Arial" w:cs="Arial"/>
                <w:sz w:val="24"/>
                <w:szCs w:val="24"/>
              </w:rPr>
            </w:pPr>
            <w:r>
              <w:rPr>
                <w:rFonts w:ascii="Arial" w:hAnsi="Arial" w:cs="Arial"/>
                <w:sz w:val="24"/>
                <w:szCs w:val="24"/>
              </w:rPr>
              <w:t>Es una galería que abarca elementos de cualquier parte del documento que pueden ser utilizados en cualquier momento.</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510" w:dyaOrig="300">
                <v:shape id="_x0000_i1081" type="#_x0000_t75" style="width:25.5pt;height:15pt" o:ole="">
                  <v:imagedata r:id="rId121" o:title=""/>
                </v:shape>
                <o:OLEObject Type="Embed" ProgID="PBrush" ShapeID="_x0000_i1081" DrawAspect="Content" ObjectID="_1491897196" r:id="rId122"/>
              </w:object>
            </w:r>
          </w:p>
        </w:tc>
        <w:tc>
          <w:tcPr>
            <w:tcW w:w="6813" w:type="dxa"/>
          </w:tcPr>
          <w:p w:rsidR="00556B65" w:rsidRDefault="00556B65" w:rsidP="003D3DB1">
            <w:pPr>
              <w:rPr>
                <w:rFonts w:ascii="Arial" w:hAnsi="Arial" w:cs="Arial"/>
                <w:sz w:val="24"/>
                <w:szCs w:val="24"/>
              </w:rPr>
            </w:pPr>
            <w:r>
              <w:rPr>
                <w:rFonts w:ascii="Arial" w:hAnsi="Arial" w:cs="Arial"/>
                <w:sz w:val="24"/>
                <w:szCs w:val="24"/>
              </w:rPr>
              <w:t>Útil para personalizar los textos agregándole formas color etc.</w:t>
            </w:r>
          </w:p>
        </w:tc>
      </w:tr>
      <w:tr w:rsidR="00556B65" w:rsidTr="003D3DB1">
        <w:tblPrEx>
          <w:tblCellMar>
            <w:left w:w="108" w:type="dxa"/>
            <w:right w:w="108" w:type="dxa"/>
          </w:tblCellMar>
          <w:tblLook w:val="04A0" w:firstRow="1" w:lastRow="0" w:firstColumn="1" w:lastColumn="0" w:noHBand="0" w:noVBand="1"/>
        </w:tblPrEx>
        <w:tc>
          <w:tcPr>
            <w:tcW w:w="2226" w:type="dxa"/>
            <w:gridSpan w:val="2"/>
          </w:tcPr>
          <w:p w:rsidR="00556B65" w:rsidRDefault="00556B65" w:rsidP="003D3DB1">
            <w:r>
              <w:object w:dxaOrig="570" w:dyaOrig="435">
                <v:shape id="_x0000_i1082" type="#_x0000_t75" style="width:28.5pt;height:21.75pt" o:ole="">
                  <v:imagedata r:id="rId123" o:title=""/>
                </v:shape>
                <o:OLEObject Type="Embed" ProgID="PBrush" ShapeID="_x0000_i1082" DrawAspect="Content" ObjectID="_1491897197" r:id="rId124"/>
              </w:object>
            </w:r>
          </w:p>
        </w:tc>
        <w:tc>
          <w:tcPr>
            <w:tcW w:w="6813" w:type="dxa"/>
          </w:tcPr>
          <w:p w:rsidR="00556B65" w:rsidRDefault="00556B65" w:rsidP="003D3DB1">
            <w:pPr>
              <w:rPr>
                <w:rFonts w:ascii="Arial" w:hAnsi="Arial" w:cs="Arial"/>
                <w:sz w:val="24"/>
                <w:szCs w:val="24"/>
              </w:rPr>
            </w:pPr>
            <w:r>
              <w:rPr>
                <w:rFonts w:ascii="Arial" w:hAnsi="Arial" w:cs="Arial"/>
                <w:sz w:val="24"/>
                <w:szCs w:val="24"/>
              </w:rPr>
              <w:t>Inserta una inicial al principio de un párrafo de forma extra normal del resto del texto.</w:t>
            </w:r>
          </w:p>
        </w:tc>
      </w:tr>
      <w:tr w:rsidR="003D3DB1" w:rsidTr="003D3DB1">
        <w:tblPrEx>
          <w:tblCellMar>
            <w:left w:w="108" w:type="dxa"/>
            <w:right w:w="108" w:type="dxa"/>
          </w:tblCellMar>
          <w:tblLook w:val="04A0" w:firstRow="1" w:lastRow="0" w:firstColumn="1" w:lastColumn="0" w:noHBand="0" w:noVBand="1"/>
        </w:tblPrEx>
        <w:tc>
          <w:tcPr>
            <w:tcW w:w="2226" w:type="dxa"/>
            <w:gridSpan w:val="2"/>
          </w:tcPr>
          <w:p w:rsidR="003D3DB1" w:rsidRDefault="003D3DB1" w:rsidP="003D3DB1">
            <w:r>
              <w:object w:dxaOrig="645" w:dyaOrig="315">
                <v:shape id="_x0000_i1083" type="#_x0000_t75" style="width:32.25pt;height:15.75pt" o:ole="">
                  <v:imagedata r:id="rId125" o:title=""/>
                </v:shape>
                <o:OLEObject Type="Embed" ProgID="PBrush" ShapeID="_x0000_i1083" DrawAspect="Content" ObjectID="_1491897198" r:id="rId126"/>
              </w:object>
            </w:r>
          </w:p>
        </w:tc>
        <w:tc>
          <w:tcPr>
            <w:tcW w:w="6813" w:type="dxa"/>
          </w:tcPr>
          <w:p w:rsidR="003D3DB1" w:rsidRDefault="003D3DB1">
            <w:pPr>
              <w:rPr>
                <w:rFonts w:ascii="Arial" w:hAnsi="Arial" w:cs="Arial"/>
                <w:sz w:val="24"/>
                <w:szCs w:val="24"/>
              </w:rPr>
            </w:pPr>
            <w:r>
              <w:rPr>
                <w:rFonts w:ascii="Arial" w:hAnsi="Arial" w:cs="Arial"/>
                <w:sz w:val="24"/>
                <w:szCs w:val="24"/>
              </w:rPr>
              <w:t xml:space="preserve">Esta función agrega una línea que especifica el lugar donde debe ir la firma de la persona </w:t>
            </w:r>
          </w:p>
        </w:tc>
      </w:tr>
      <w:tr w:rsidR="003D3DB1" w:rsidTr="003D3DB1">
        <w:tblPrEx>
          <w:tblCellMar>
            <w:left w:w="108" w:type="dxa"/>
            <w:right w:w="108" w:type="dxa"/>
          </w:tblCellMar>
          <w:tblLook w:val="04A0" w:firstRow="1" w:lastRow="0" w:firstColumn="1" w:lastColumn="0" w:noHBand="0" w:noVBand="1"/>
        </w:tblPrEx>
        <w:tc>
          <w:tcPr>
            <w:tcW w:w="2226" w:type="dxa"/>
            <w:gridSpan w:val="2"/>
          </w:tcPr>
          <w:p w:rsidR="003D3DB1" w:rsidRDefault="003D3DB1" w:rsidP="003D3DB1">
            <w:r>
              <w:object w:dxaOrig="480" w:dyaOrig="330">
                <v:shape id="_x0000_i1084" type="#_x0000_t75" style="width:24pt;height:16.5pt" o:ole="">
                  <v:imagedata r:id="rId127" o:title=""/>
                </v:shape>
                <o:OLEObject Type="Embed" ProgID="PBrush" ShapeID="_x0000_i1084" DrawAspect="Content" ObjectID="_1491897199" r:id="rId128"/>
              </w:object>
            </w:r>
          </w:p>
        </w:tc>
        <w:tc>
          <w:tcPr>
            <w:tcW w:w="6813" w:type="dxa"/>
          </w:tcPr>
          <w:p w:rsidR="003D3DB1" w:rsidRDefault="003D3DB1">
            <w:pPr>
              <w:rPr>
                <w:rFonts w:ascii="Arial" w:hAnsi="Arial" w:cs="Arial"/>
                <w:sz w:val="24"/>
                <w:szCs w:val="24"/>
              </w:rPr>
            </w:pPr>
            <w:r>
              <w:rPr>
                <w:rFonts w:ascii="Arial" w:hAnsi="Arial" w:cs="Arial"/>
                <w:sz w:val="24"/>
                <w:szCs w:val="24"/>
              </w:rPr>
              <w:t xml:space="preserve">Esta herramienta facilita la inserción de la hora y la fecha actual en el presente documento de manera instantánea </w:t>
            </w:r>
          </w:p>
        </w:tc>
      </w:tr>
      <w:tr w:rsidR="003D3DB1" w:rsidTr="003D3DB1">
        <w:tblPrEx>
          <w:tblCellMar>
            <w:left w:w="108" w:type="dxa"/>
            <w:right w:w="108" w:type="dxa"/>
          </w:tblCellMar>
          <w:tblLook w:val="04A0" w:firstRow="1" w:lastRow="0" w:firstColumn="1" w:lastColumn="0" w:noHBand="0" w:noVBand="1"/>
        </w:tblPrEx>
        <w:tc>
          <w:tcPr>
            <w:tcW w:w="2226" w:type="dxa"/>
            <w:gridSpan w:val="2"/>
          </w:tcPr>
          <w:p w:rsidR="003D3DB1" w:rsidRDefault="003D3DB1" w:rsidP="003D3DB1">
            <w:r>
              <w:object w:dxaOrig="525" w:dyaOrig="390">
                <v:shape id="_x0000_i1085" type="#_x0000_t75" style="width:26.25pt;height:19.5pt" o:ole="">
                  <v:imagedata r:id="rId129" o:title=""/>
                </v:shape>
                <o:OLEObject Type="Embed" ProgID="PBrush" ShapeID="_x0000_i1085" DrawAspect="Content" ObjectID="_1491897200" r:id="rId130"/>
              </w:object>
            </w:r>
          </w:p>
        </w:tc>
        <w:tc>
          <w:tcPr>
            <w:tcW w:w="6813" w:type="dxa"/>
          </w:tcPr>
          <w:p w:rsidR="003D3DB1" w:rsidRDefault="003D3DB1">
            <w:pPr>
              <w:rPr>
                <w:rFonts w:ascii="Arial" w:hAnsi="Arial" w:cs="Arial"/>
                <w:sz w:val="24"/>
                <w:szCs w:val="24"/>
              </w:rPr>
            </w:pPr>
            <w:r>
              <w:rPr>
                <w:rFonts w:ascii="Arial" w:hAnsi="Arial" w:cs="Arial"/>
                <w:sz w:val="24"/>
                <w:szCs w:val="24"/>
              </w:rPr>
              <w:t xml:space="preserve">Esta característica, permite insertar un logo de uno de los programas del ordenador  y nos lleva directo a su contenido </w:t>
            </w:r>
          </w:p>
        </w:tc>
      </w:tr>
      <w:tr w:rsidR="003D3DB1" w:rsidTr="003D3DB1">
        <w:tblPrEx>
          <w:tblCellMar>
            <w:left w:w="108" w:type="dxa"/>
            <w:right w:w="108" w:type="dxa"/>
          </w:tblCellMar>
          <w:tblLook w:val="04A0" w:firstRow="1" w:lastRow="0" w:firstColumn="1" w:lastColumn="0" w:noHBand="0" w:noVBand="1"/>
        </w:tblPrEx>
        <w:tc>
          <w:tcPr>
            <w:tcW w:w="2226" w:type="dxa"/>
            <w:gridSpan w:val="2"/>
          </w:tcPr>
          <w:p w:rsidR="003D3DB1" w:rsidRDefault="003D3DB1" w:rsidP="003D3DB1">
            <w:r>
              <w:object w:dxaOrig="1365" w:dyaOrig="390">
                <v:shape id="_x0000_i1086" type="#_x0000_t75" style="width:68.25pt;height:19.5pt" o:ole="">
                  <v:imagedata r:id="rId131" o:title=""/>
                </v:shape>
                <o:OLEObject Type="Embed" ProgID="PBrush" ShapeID="_x0000_i1086" DrawAspect="Content" ObjectID="_1491897201" r:id="rId132"/>
              </w:object>
            </w:r>
          </w:p>
        </w:tc>
        <w:tc>
          <w:tcPr>
            <w:tcW w:w="6813" w:type="dxa"/>
          </w:tcPr>
          <w:p w:rsidR="003D3DB1" w:rsidRDefault="003D3DB1">
            <w:pPr>
              <w:rPr>
                <w:rFonts w:ascii="Arial" w:hAnsi="Arial" w:cs="Arial"/>
                <w:sz w:val="24"/>
                <w:szCs w:val="24"/>
              </w:rPr>
            </w:pPr>
            <w:r>
              <w:rPr>
                <w:rFonts w:ascii="Arial" w:hAnsi="Arial" w:cs="Arial"/>
                <w:sz w:val="24"/>
                <w:szCs w:val="24"/>
              </w:rPr>
              <w:t>Es una herramienta útil para el uso y manejo de las ecuaciones matemáticas que permite interactuar con sus símbolos y resolver los problemas de esta área</w:t>
            </w:r>
          </w:p>
        </w:tc>
      </w:tr>
      <w:tr w:rsidR="003D3DB1" w:rsidTr="003D3DB1">
        <w:tblPrEx>
          <w:tblCellMar>
            <w:left w:w="108" w:type="dxa"/>
            <w:right w:w="108" w:type="dxa"/>
          </w:tblCellMar>
          <w:tblLook w:val="04A0" w:firstRow="1" w:lastRow="0" w:firstColumn="1" w:lastColumn="0" w:noHBand="0" w:noVBand="1"/>
        </w:tblPrEx>
        <w:tc>
          <w:tcPr>
            <w:tcW w:w="2226" w:type="dxa"/>
            <w:gridSpan w:val="2"/>
          </w:tcPr>
          <w:p w:rsidR="003D3DB1" w:rsidRDefault="003D3DB1" w:rsidP="003D3DB1">
            <w:r>
              <w:object w:dxaOrig="1320" w:dyaOrig="390">
                <v:shape id="_x0000_i1087" type="#_x0000_t75" style="width:66pt;height:19.5pt" o:ole="">
                  <v:imagedata r:id="rId133" o:title=""/>
                </v:shape>
                <o:OLEObject Type="Embed" ProgID="PBrush" ShapeID="_x0000_i1087" DrawAspect="Content" ObjectID="_1491897202" r:id="rId134"/>
              </w:object>
            </w:r>
          </w:p>
        </w:tc>
        <w:tc>
          <w:tcPr>
            <w:tcW w:w="6813" w:type="dxa"/>
          </w:tcPr>
          <w:p w:rsidR="003D3DB1" w:rsidRDefault="003D3DB1">
            <w:pPr>
              <w:rPr>
                <w:rFonts w:ascii="Arial" w:hAnsi="Arial" w:cs="Arial"/>
                <w:sz w:val="24"/>
                <w:szCs w:val="24"/>
              </w:rPr>
            </w:pPr>
            <w:r>
              <w:rPr>
                <w:rFonts w:ascii="Arial" w:hAnsi="Arial" w:cs="Arial"/>
                <w:sz w:val="24"/>
                <w:szCs w:val="24"/>
              </w:rPr>
              <w:t xml:space="preserve">Esta característica nos permite interactuar con una serie de símbolos que no están disponibles en el teclado como las marcas registradas ® u otras y que nos facilita su uso </w:t>
            </w:r>
          </w:p>
        </w:tc>
      </w:tr>
    </w:tbl>
    <w:p w:rsidR="00556B65" w:rsidRDefault="00556B65" w:rsidP="00556B65"/>
    <w:tbl>
      <w:tblPr>
        <w:tblStyle w:val="Tablaconcuadrcula"/>
        <w:tblW w:w="9088" w:type="dxa"/>
        <w:tblInd w:w="-72" w:type="dxa"/>
        <w:tblCellMar>
          <w:left w:w="70" w:type="dxa"/>
          <w:right w:w="70" w:type="dxa"/>
        </w:tblCellMar>
        <w:tblLook w:val="0000" w:firstRow="0" w:lastRow="0" w:firstColumn="0" w:lastColumn="0" w:noHBand="0" w:noVBand="0"/>
      </w:tblPr>
      <w:tblGrid>
        <w:gridCol w:w="34"/>
        <w:gridCol w:w="1936"/>
        <w:gridCol w:w="639"/>
        <w:gridCol w:w="671"/>
        <w:gridCol w:w="375"/>
        <w:gridCol w:w="5433"/>
      </w:tblGrid>
      <w:tr w:rsidR="003D3DB1" w:rsidTr="00452C3E">
        <w:trPr>
          <w:gridBefore w:val="1"/>
          <w:wBefore w:w="34" w:type="dxa"/>
          <w:trHeight w:val="345"/>
        </w:trPr>
        <w:tc>
          <w:tcPr>
            <w:tcW w:w="9054" w:type="dxa"/>
            <w:gridSpan w:val="5"/>
          </w:tcPr>
          <w:p w:rsidR="003D3DB1" w:rsidRPr="003D3DB1" w:rsidRDefault="003D3DB1" w:rsidP="00673888">
            <w:pPr>
              <w:spacing w:after="160" w:line="259" w:lineRule="auto"/>
              <w:ind w:left="108"/>
              <w:jc w:val="center"/>
              <w:rPr>
                <w:rFonts w:ascii="Arial" w:hAnsi="Arial" w:cs="Arial"/>
                <w:b/>
                <w:sz w:val="24"/>
                <w:szCs w:val="24"/>
              </w:rPr>
            </w:pPr>
            <w:r w:rsidRPr="003D3DB1">
              <w:rPr>
                <w:rFonts w:ascii="Arial" w:hAnsi="Arial" w:cs="Arial"/>
                <w:b/>
                <w:color w:val="FF0000"/>
                <w:sz w:val="24"/>
                <w:szCs w:val="24"/>
              </w:rPr>
              <w:lastRenderedPageBreak/>
              <w:t>DISEÑO DE PAGINA</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855" w:dyaOrig="945">
                <v:shape id="_x0000_i1088" type="#_x0000_t75" style="width:42.75pt;height:47.25pt" o:ole="">
                  <v:imagedata r:id="rId135" o:title=""/>
                </v:shape>
                <o:OLEObject Type="Embed" ProgID="PBrush" ShapeID="_x0000_i1088" DrawAspect="Content" ObjectID="_1491897203" r:id="rId136"/>
              </w:object>
            </w:r>
          </w:p>
        </w:tc>
        <w:tc>
          <w:tcPr>
            <w:tcW w:w="6479" w:type="dxa"/>
            <w:gridSpan w:val="3"/>
          </w:tcPr>
          <w:p w:rsidR="003D3DB1" w:rsidRDefault="003D3DB1" w:rsidP="00673888">
            <w:r>
              <w:t>Esta herramienta nos sirve para establecer los tamaños de la margen de todo el documento.</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975" w:dyaOrig="1050">
                <v:shape id="_x0000_i1089" type="#_x0000_t75" style="width:48.75pt;height:52.5pt" o:ole="">
                  <v:imagedata r:id="rId137" o:title=""/>
                </v:shape>
                <o:OLEObject Type="Embed" ProgID="PBrush" ShapeID="_x0000_i1089" DrawAspect="Content" ObjectID="_1491897204" r:id="rId138"/>
              </w:object>
            </w:r>
          </w:p>
        </w:tc>
        <w:tc>
          <w:tcPr>
            <w:tcW w:w="6479" w:type="dxa"/>
            <w:gridSpan w:val="3"/>
          </w:tcPr>
          <w:p w:rsidR="003D3DB1" w:rsidRDefault="003D3DB1" w:rsidP="00673888">
            <w:r>
              <w:t>Esta herramienta proporciona a las paginas colocarlas vertical o horizontal.</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840" w:dyaOrig="870">
                <v:shape id="_x0000_i1090" type="#_x0000_t75" style="width:42pt;height:43.5pt" o:ole="">
                  <v:imagedata r:id="rId139" o:title=""/>
                </v:shape>
                <o:OLEObject Type="Embed" ProgID="PBrush" ShapeID="_x0000_i1090" DrawAspect="Content" ObjectID="_1491897205" r:id="rId140"/>
              </w:object>
            </w:r>
          </w:p>
        </w:tc>
        <w:tc>
          <w:tcPr>
            <w:tcW w:w="6479" w:type="dxa"/>
            <w:gridSpan w:val="3"/>
          </w:tcPr>
          <w:p w:rsidR="003D3DB1" w:rsidRDefault="003D3DB1" w:rsidP="00673888">
            <w:r>
              <w:t>Esta herramienta permite elegir el tamaño del papel para el documento.</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840" w:dyaOrig="945">
                <v:shape id="_x0000_i1091" type="#_x0000_t75" style="width:42pt;height:47.25pt" o:ole="">
                  <v:imagedata r:id="rId141" o:title=""/>
                </v:shape>
                <o:OLEObject Type="Embed" ProgID="PBrush" ShapeID="_x0000_i1091" DrawAspect="Content" ObjectID="_1491897206" r:id="rId142"/>
              </w:object>
            </w:r>
          </w:p>
        </w:tc>
        <w:tc>
          <w:tcPr>
            <w:tcW w:w="6479" w:type="dxa"/>
            <w:gridSpan w:val="3"/>
          </w:tcPr>
          <w:p w:rsidR="003D3DB1" w:rsidRDefault="003D3DB1" w:rsidP="00673888">
            <w:r>
              <w:t>Esta herramienta nos sirve para dividir el texto en dos o más columnas.</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1140" w:dyaOrig="390">
                <v:shape id="_x0000_i1092" type="#_x0000_t75" style="width:57pt;height:19.5pt" o:ole="">
                  <v:imagedata r:id="rId143" o:title=""/>
                </v:shape>
                <o:OLEObject Type="Embed" ProgID="PBrush" ShapeID="_x0000_i1092" DrawAspect="Content" ObjectID="_1491897207" r:id="rId144"/>
              </w:object>
            </w:r>
          </w:p>
        </w:tc>
        <w:tc>
          <w:tcPr>
            <w:tcW w:w="6479" w:type="dxa"/>
            <w:gridSpan w:val="3"/>
          </w:tcPr>
          <w:p w:rsidR="003D3DB1" w:rsidRDefault="003D3DB1" w:rsidP="00673888">
            <w:r>
              <w:t>Esta herramienta nos permite saltar la página para continuar con la  anterior página.</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1890" w:dyaOrig="315">
                <v:shape id="_x0000_i1093" type="#_x0000_t75" style="width:94.5pt;height:15.75pt" o:ole="">
                  <v:imagedata r:id="rId145" o:title=""/>
                </v:shape>
                <o:OLEObject Type="Embed" ProgID="PBrush" ShapeID="_x0000_i1093" DrawAspect="Content" ObjectID="_1491897208" r:id="rId146"/>
              </w:object>
            </w:r>
          </w:p>
        </w:tc>
        <w:tc>
          <w:tcPr>
            <w:tcW w:w="6479" w:type="dxa"/>
            <w:gridSpan w:val="3"/>
          </w:tcPr>
          <w:p w:rsidR="003D3DB1" w:rsidRDefault="003D3DB1" w:rsidP="00673888">
            <w:r>
              <w:t>Esta herramienta permite hacer referencia a líneas específicas del documento de forma rápida y fácil.</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855" w:dyaOrig="1080">
                <v:shape id="_x0000_i1094" type="#_x0000_t75" style="width:42.75pt;height:54pt" o:ole="">
                  <v:imagedata r:id="rId147" o:title=""/>
                </v:shape>
                <o:OLEObject Type="Embed" ProgID="PBrush" ShapeID="_x0000_i1094" DrawAspect="Content" ObjectID="_1491897209" r:id="rId148"/>
              </w:object>
            </w:r>
          </w:p>
        </w:tc>
        <w:tc>
          <w:tcPr>
            <w:tcW w:w="6479" w:type="dxa"/>
            <w:gridSpan w:val="3"/>
          </w:tcPr>
          <w:p w:rsidR="003D3DB1" w:rsidRDefault="003D3DB1" w:rsidP="00673888">
            <w:r>
              <w:t>Esta herramienta nos sirve para cuando nosotros estemos escribiendo y nos salgamos dela margen automáticamente se activa el uso de guiones y pasa a la  otra línea del documento.</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2340" w:dyaOrig="375">
                <v:shape id="_x0000_i1095" type="#_x0000_t75" style="width:117pt;height:18.75pt" o:ole="">
                  <v:imagedata r:id="rId149" o:title=""/>
                </v:shape>
                <o:OLEObject Type="Embed" ProgID="PBrush" ShapeID="_x0000_i1095" DrawAspect="Content" ObjectID="_1491897210" r:id="rId150"/>
              </w:object>
            </w:r>
          </w:p>
        </w:tc>
        <w:tc>
          <w:tcPr>
            <w:tcW w:w="6479" w:type="dxa"/>
            <w:gridSpan w:val="3"/>
          </w:tcPr>
          <w:p w:rsidR="003D3DB1" w:rsidRDefault="003D3DB1" w:rsidP="00673888">
            <w:r>
              <w:t>Permite elegir cuando se aleja el párrafo del margen izquierdo.</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2280" w:dyaOrig="375">
                <v:shape id="_x0000_i1096" type="#_x0000_t75" style="width:114pt;height:18.75pt" o:ole="">
                  <v:imagedata r:id="rId151" o:title=""/>
                </v:shape>
                <o:OLEObject Type="Embed" ProgID="PBrush" ShapeID="_x0000_i1096" DrawAspect="Content" ObjectID="_1491897211" r:id="rId152"/>
              </w:object>
            </w:r>
          </w:p>
        </w:tc>
        <w:tc>
          <w:tcPr>
            <w:tcW w:w="6479" w:type="dxa"/>
            <w:gridSpan w:val="3"/>
          </w:tcPr>
          <w:p w:rsidR="003D3DB1" w:rsidRDefault="003D3DB1" w:rsidP="00673888">
            <w:r w:rsidRPr="00066522">
              <w:t>Permite elegir cuando se aleja el párrafo del margen</w:t>
            </w:r>
            <w:r>
              <w:t xml:space="preserve"> derecho.</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2250" w:dyaOrig="420">
                <v:shape id="_x0000_i1097" type="#_x0000_t75" style="width:112.5pt;height:21pt" o:ole="">
                  <v:imagedata r:id="rId153" o:title=""/>
                </v:shape>
                <o:OLEObject Type="Embed" ProgID="PBrush" ShapeID="_x0000_i1097" DrawAspect="Content" ObjectID="_1491897212" r:id="rId154"/>
              </w:object>
            </w:r>
          </w:p>
        </w:tc>
        <w:tc>
          <w:tcPr>
            <w:tcW w:w="6479" w:type="dxa"/>
            <w:gridSpan w:val="3"/>
          </w:tcPr>
          <w:p w:rsidR="003D3DB1" w:rsidRDefault="003D3DB1" w:rsidP="00673888">
            <w:r>
              <w:t>Esta herramienta es útil para determinar cuánto espacio aparece por encima de los párrafos seleccionados.</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2250" w:dyaOrig="405">
                <v:shape id="_x0000_i1098" type="#_x0000_t75" style="width:112.5pt;height:20.25pt" o:ole="">
                  <v:imagedata r:id="rId155" o:title=""/>
                </v:shape>
                <o:OLEObject Type="Embed" ProgID="PBrush" ShapeID="_x0000_i1098" DrawAspect="Content" ObjectID="_1491897213" r:id="rId156"/>
              </w:object>
            </w:r>
          </w:p>
        </w:tc>
        <w:tc>
          <w:tcPr>
            <w:tcW w:w="6479" w:type="dxa"/>
            <w:gridSpan w:val="3"/>
          </w:tcPr>
          <w:p w:rsidR="003D3DB1" w:rsidRDefault="003D3DB1" w:rsidP="00673888">
            <w:r w:rsidRPr="00097B36">
              <w:t>Esta herramienta es útil para determinar cuánto espacio aparece por</w:t>
            </w:r>
            <w:r>
              <w:t xml:space="preserve"> debajo </w:t>
            </w:r>
            <w:r w:rsidRPr="00097B36">
              <w:t>de los párrafos seleccionados.</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750" w:dyaOrig="1125">
                <v:shape id="_x0000_i1099" type="#_x0000_t75" style="width:37.5pt;height:56.25pt" o:ole="">
                  <v:imagedata r:id="rId157" o:title=""/>
                </v:shape>
                <o:OLEObject Type="Embed" ProgID="PBrush" ShapeID="_x0000_i1099" DrawAspect="Content" ObjectID="_1491897214" r:id="rId158"/>
              </w:object>
            </w:r>
          </w:p>
        </w:tc>
        <w:tc>
          <w:tcPr>
            <w:tcW w:w="6479" w:type="dxa"/>
            <w:gridSpan w:val="3"/>
          </w:tcPr>
          <w:p w:rsidR="003D3DB1" w:rsidRDefault="003D3DB1" w:rsidP="00673888">
            <w:r>
              <w:t xml:space="preserve">Esta herramienta nos sirve para elegir donde aparecerán los objetos seleccionados en la página. </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780" w:dyaOrig="1185">
                <v:shape id="_x0000_i1100" type="#_x0000_t75" style="width:39pt;height:59.25pt" o:ole="">
                  <v:imagedata r:id="rId159" o:title=""/>
                </v:shape>
                <o:OLEObject Type="Embed" ProgID="PBrush" ShapeID="_x0000_i1100" DrawAspect="Content" ObjectID="_1491897215" r:id="rId160"/>
              </w:object>
            </w:r>
          </w:p>
        </w:tc>
        <w:tc>
          <w:tcPr>
            <w:tcW w:w="6479" w:type="dxa"/>
            <w:gridSpan w:val="3"/>
          </w:tcPr>
          <w:p w:rsidR="003D3DB1" w:rsidRDefault="003D3DB1" w:rsidP="00673888">
            <w:r>
              <w:t>Esta herramienta selecciona el modo en que el texto se ajusta al objeto seleccionado a la página.</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810" w:dyaOrig="1110">
                <v:shape id="_x0000_i1101" type="#_x0000_t75" style="width:40.5pt;height:55.5pt" o:ole="">
                  <v:imagedata r:id="rId161" o:title=""/>
                </v:shape>
                <o:OLEObject Type="Embed" ProgID="PBrush" ShapeID="_x0000_i1101" DrawAspect="Content" ObjectID="_1491897216" r:id="rId162"/>
              </w:object>
            </w:r>
          </w:p>
        </w:tc>
        <w:tc>
          <w:tcPr>
            <w:tcW w:w="6479" w:type="dxa"/>
            <w:gridSpan w:val="3"/>
          </w:tcPr>
          <w:p w:rsidR="003D3DB1" w:rsidRDefault="003D3DB1" w:rsidP="00673888">
            <w:r>
              <w:t>Esta herramienta nos sirve para poner los objetos detrás del texto.</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780" w:dyaOrig="1020">
                <v:shape id="_x0000_i1102" type="#_x0000_t75" style="width:39pt;height:51pt" o:ole="">
                  <v:imagedata r:id="rId163" o:title=""/>
                </v:shape>
                <o:OLEObject Type="Embed" ProgID="PBrush" ShapeID="_x0000_i1102" DrawAspect="Content" ObjectID="_1491897217" r:id="rId164"/>
              </w:object>
            </w:r>
          </w:p>
        </w:tc>
        <w:tc>
          <w:tcPr>
            <w:tcW w:w="6479" w:type="dxa"/>
            <w:gridSpan w:val="3"/>
          </w:tcPr>
          <w:p w:rsidR="003D3DB1" w:rsidRDefault="003D3DB1" w:rsidP="00673888">
            <w:r>
              <w:t>Esta herramienta  permite mostrar una lista de objetos.</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900" w:dyaOrig="1035">
                <v:shape id="_x0000_i1103" type="#_x0000_t75" style="width:45pt;height:51.75pt" o:ole="">
                  <v:imagedata r:id="rId165" o:title=""/>
                </v:shape>
                <o:OLEObject Type="Embed" ProgID="PBrush" ShapeID="_x0000_i1103" DrawAspect="Content" ObjectID="_1491897218" r:id="rId166"/>
              </w:object>
            </w:r>
          </w:p>
        </w:tc>
        <w:tc>
          <w:tcPr>
            <w:tcW w:w="6479" w:type="dxa"/>
            <w:gridSpan w:val="3"/>
          </w:tcPr>
          <w:p w:rsidR="003D3DB1" w:rsidRDefault="003D3DB1" w:rsidP="00673888">
            <w:r>
              <w:t>Esta herramienta nos sirve para cambiar la posición de los objetos seleccionados en la página.</w:t>
            </w:r>
          </w:p>
        </w:tc>
      </w:tr>
      <w:tr w:rsidR="003D3DB1" w:rsidTr="00452C3E">
        <w:tblPrEx>
          <w:tblCellMar>
            <w:left w:w="108" w:type="dxa"/>
            <w:right w:w="108" w:type="dxa"/>
          </w:tblCellMar>
          <w:tblLook w:val="04A0" w:firstRow="1" w:lastRow="0" w:firstColumn="1" w:lastColumn="0" w:noHBand="0" w:noVBand="1"/>
        </w:tblPrEx>
        <w:trPr>
          <w:gridBefore w:val="1"/>
          <w:wBefore w:w="34" w:type="dxa"/>
        </w:trPr>
        <w:tc>
          <w:tcPr>
            <w:tcW w:w="2575" w:type="dxa"/>
            <w:gridSpan w:val="2"/>
          </w:tcPr>
          <w:p w:rsidR="003D3DB1" w:rsidRDefault="003D3DB1" w:rsidP="00673888">
            <w:r>
              <w:object w:dxaOrig="1155" w:dyaOrig="330">
                <v:shape id="_x0000_i1104" type="#_x0000_t75" style="width:57.75pt;height:16.5pt" o:ole="">
                  <v:imagedata r:id="rId167" o:title=""/>
                </v:shape>
                <o:OLEObject Type="Embed" ProgID="PBrush" ShapeID="_x0000_i1104" DrawAspect="Content" ObjectID="_1491897219" r:id="rId168"/>
              </w:object>
            </w:r>
          </w:p>
        </w:tc>
        <w:tc>
          <w:tcPr>
            <w:tcW w:w="6479" w:type="dxa"/>
            <w:gridSpan w:val="3"/>
          </w:tcPr>
          <w:p w:rsidR="003D3DB1" w:rsidRDefault="003D3DB1" w:rsidP="00673888">
            <w:r>
              <w:t>Esta herramienta es útil para reunir los objetos para moverlos y asignarles un formato para tratarlos como un único objeto.</w:t>
            </w:r>
          </w:p>
        </w:tc>
      </w:tr>
      <w:tr w:rsidR="003D3DB1" w:rsidTr="00452C3E">
        <w:tblPrEx>
          <w:tblCellMar>
            <w:left w:w="108" w:type="dxa"/>
            <w:right w:w="108" w:type="dxa"/>
          </w:tblCellMar>
          <w:tblLook w:val="04A0" w:firstRow="1" w:lastRow="0" w:firstColumn="1" w:lastColumn="0" w:noHBand="0" w:noVBand="1"/>
        </w:tblPrEx>
        <w:trPr>
          <w:gridBefore w:val="1"/>
          <w:wBefore w:w="34" w:type="dxa"/>
          <w:trHeight w:val="453"/>
        </w:trPr>
        <w:tc>
          <w:tcPr>
            <w:tcW w:w="2575" w:type="dxa"/>
            <w:gridSpan w:val="2"/>
          </w:tcPr>
          <w:p w:rsidR="003D3DB1" w:rsidRDefault="003D3DB1" w:rsidP="00673888">
            <w:r>
              <w:object w:dxaOrig="1200" w:dyaOrig="450">
                <v:shape id="_x0000_i1105" type="#_x0000_t75" style="width:60pt;height:22.5pt" o:ole="">
                  <v:imagedata r:id="rId169" o:title=""/>
                </v:shape>
                <o:OLEObject Type="Embed" ProgID="PBrush" ShapeID="_x0000_i1105" DrawAspect="Content" ObjectID="_1491897220" r:id="rId170"/>
              </w:object>
            </w:r>
          </w:p>
        </w:tc>
        <w:tc>
          <w:tcPr>
            <w:tcW w:w="6479" w:type="dxa"/>
            <w:gridSpan w:val="3"/>
          </w:tcPr>
          <w:p w:rsidR="003D3DB1" w:rsidRDefault="003D3DB1" w:rsidP="00673888">
            <w:r>
              <w:t>Esta herramienta es útil. Para girar o voltear el objeto seleccionado.</w:t>
            </w:r>
          </w:p>
        </w:tc>
      </w:tr>
      <w:tr w:rsidR="003D3DB1" w:rsidTr="00452C3E">
        <w:trPr>
          <w:trHeight w:val="450"/>
        </w:trPr>
        <w:tc>
          <w:tcPr>
            <w:tcW w:w="9088" w:type="dxa"/>
            <w:gridSpan w:val="6"/>
          </w:tcPr>
          <w:p w:rsidR="003D3DB1" w:rsidRPr="003D3DB1" w:rsidRDefault="003D3DB1" w:rsidP="00673888">
            <w:pPr>
              <w:spacing w:after="160" w:line="259" w:lineRule="auto"/>
              <w:ind w:left="142"/>
              <w:jc w:val="center"/>
              <w:rPr>
                <w:rFonts w:ascii="Arial" w:hAnsi="Arial" w:cs="Arial"/>
                <w:b/>
              </w:rPr>
            </w:pPr>
            <w:r w:rsidRPr="003D3DB1">
              <w:rPr>
                <w:rFonts w:ascii="Arial" w:hAnsi="Arial" w:cs="Arial"/>
                <w:b/>
                <w:color w:val="FF0000"/>
                <w:sz w:val="24"/>
              </w:rPr>
              <w:t>REFERENCIAS</w:t>
            </w:r>
          </w:p>
        </w:tc>
      </w:tr>
      <w:tr w:rsidR="003D3DB1" w:rsidRPr="00EC0FCD" w:rsidTr="00452C3E">
        <w:tblPrEx>
          <w:tblCellMar>
            <w:left w:w="108" w:type="dxa"/>
            <w:right w:w="108" w:type="dxa"/>
          </w:tblCellMar>
          <w:tblLook w:val="04A0" w:firstRow="1" w:lastRow="0" w:firstColumn="1" w:lastColumn="0" w:noHBand="0" w:noVBand="1"/>
        </w:tblPrEx>
        <w:trPr>
          <w:trHeight w:val="992"/>
        </w:trPr>
        <w:tc>
          <w:tcPr>
            <w:tcW w:w="1970" w:type="dxa"/>
            <w:gridSpan w:val="2"/>
          </w:tcPr>
          <w:p w:rsidR="003D3DB1" w:rsidRDefault="003D3DB1" w:rsidP="00673888">
            <w:r>
              <w:object w:dxaOrig="1125" w:dyaOrig="1155">
                <v:shape id="_x0000_i1106" type="#_x0000_t75" style="width:56.25pt;height:57.75pt" o:ole="">
                  <v:imagedata r:id="rId171" o:title=""/>
                </v:shape>
                <o:OLEObject Type="Embed" ProgID="PBrush" ShapeID="_x0000_i1106" DrawAspect="Content" ObjectID="_1491897221" r:id="rId172"/>
              </w:object>
            </w:r>
            <w:r>
              <w:t xml:space="preserve"> </w: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incluir la cabecera actual en la tabla de contenido.</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p w:rsidR="003D3DB1" w:rsidRDefault="003D3DB1" w:rsidP="00673888">
            <w:r>
              <w:object w:dxaOrig="1620" w:dyaOrig="390">
                <v:shape id="_x0000_i1107" type="#_x0000_t75" style="width:81pt;height:19.5pt" o:ole="">
                  <v:imagedata r:id="rId173" o:title=""/>
                </v:shape>
                <o:OLEObject Type="Embed" ProgID="PBrush" ShapeID="_x0000_i1107" DrawAspect="Content" ObjectID="_1491897222" r:id="rId174"/>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actualizar la tabla de contenido para que todas las entradas hagan referencia al número de página  correcto</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p w:rsidR="003D3DB1" w:rsidRDefault="003D3DB1" w:rsidP="00673888">
            <w:r>
              <w:object w:dxaOrig="1755" w:dyaOrig="495">
                <v:shape id="_x0000_i1108" type="#_x0000_t75" style="width:87pt;height:24.75pt" o:ole="">
                  <v:imagedata r:id="rId175" o:title=""/>
                </v:shape>
                <o:OLEObject Type="Embed" ProgID="PBrush" ShapeID="_x0000_i1108" DrawAspect="Content" ObjectID="_1491897223" r:id="rId176"/>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agregar una nota  en la parte inferior del documento que proporcione más información del documento.</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t xml:space="preserve">    </w:t>
            </w:r>
            <w:r>
              <w:object w:dxaOrig="1005" w:dyaOrig="1065">
                <v:shape id="_x0000_i1109" type="#_x0000_t75" style="width:50.25pt;height:53.25pt" o:ole="">
                  <v:imagedata r:id="rId177" o:title=""/>
                </v:shape>
                <o:OLEObject Type="Embed" ProgID="PBrush" ShapeID="_x0000_i1109" DrawAspect="Content" ObjectID="_1491897224" r:id="rId178"/>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 xml:space="preserve">Esta herramienta sirve para </w:t>
            </w:r>
            <w:r>
              <w:rPr>
                <w:rFonts w:ascii="Arial" w:eastAsia="Arial" w:hAnsi="Arial" w:cs="Arial"/>
                <w:sz w:val="24"/>
                <w:szCs w:val="24"/>
              </w:rPr>
              <w:t>agregar una nota como un comentario</w:t>
            </w:r>
            <w:r w:rsidRPr="79769E1A">
              <w:rPr>
                <w:rFonts w:ascii="Arial" w:eastAsia="Arial" w:hAnsi="Arial" w:cs="Arial"/>
                <w:sz w:val="24"/>
                <w:szCs w:val="24"/>
              </w:rPr>
              <w:t xml:space="preserve"> o proporcionar más información sobre algún elemento del documento.</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t xml:space="preserve"> </w:t>
            </w:r>
            <w:r>
              <w:object w:dxaOrig="1935" w:dyaOrig="405">
                <v:shape id="_x0000_i1110" type="#_x0000_t75" style="width:87pt;height:18pt" o:ole="">
                  <v:imagedata r:id="rId179" o:title=""/>
                </v:shape>
                <o:OLEObject Type="Embed" ProgID="PBrush" ShapeID="_x0000_i1110" DrawAspect="Content" ObjectID="_1491897225" r:id="rId180"/>
              </w:object>
            </w:r>
          </w:p>
        </w:tc>
        <w:tc>
          <w:tcPr>
            <w:tcW w:w="7118" w:type="dxa"/>
            <w:gridSpan w:val="4"/>
          </w:tcPr>
          <w:p w:rsidR="003D3DB1" w:rsidRPr="00EC0FCD" w:rsidRDefault="003D3DB1" w:rsidP="00673888">
            <w:r w:rsidRPr="79769E1A">
              <w:rPr>
                <w:rFonts w:ascii="Arial" w:eastAsia="Arial" w:hAnsi="Arial" w:cs="Arial"/>
                <w:sz w:val="24"/>
                <w:szCs w:val="24"/>
              </w:rPr>
              <w:t>Esta herramienta sirve para ir a la siguiente nota de pie.</w:t>
            </w:r>
          </w:p>
          <w:p w:rsidR="003D3DB1" w:rsidRPr="00EC0FCD" w:rsidRDefault="003D3DB1" w:rsidP="00673888">
            <w:pPr>
              <w:rPr>
                <w:rFonts w:ascii="Arial" w:hAnsi="Arial" w:cs="Arial"/>
                <w:sz w:val="24"/>
                <w:szCs w:val="24"/>
              </w:rPr>
            </w:pPr>
          </w:p>
        </w:tc>
      </w:tr>
      <w:tr w:rsidR="003D3DB1" w:rsidRPr="00781C58"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t xml:space="preserve"> </w:t>
            </w:r>
            <w:r>
              <w:object w:dxaOrig="2220" w:dyaOrig="375">
                <v:shape id="_x0000_i1111" type="#_x0000_t75" style="width:87pt;height:15pt" o:ole="">
                  <v:imagedata r:id="rId181" o:title=""/>
                </v:shape>
                <o:OLEObject Type="Embed" ProgID="PBrush" ShapeID="_x0000_i1111" DrawAspect="Content" ObjectID="_1491897226" r:id="rId182"/>
              </w:object>
            </w:r>
          </w:p>
        </w:tc>
        <w:tc>
          <w:tcPr>
            <w:tcW w:w="7118" w:type="dxa"/>
            <w:gridSpan w:val="4"/>
          </w:tcPr>
          <w:p w:rsidR="003D3DB1" w:rsidRPr="00781C58" w:rsidRDefault="003D3DB1" w:rsidP="00673888">
            <w:r w:rsidRPr="79769E1A">
              <w:rPr>
                <w:rFonts w:ascii="Arial" w:eastAsia="Arial" w:hAnsi="Arial" w:cs="Arial"/>
                <w:sz w:val="24"/>
                <w:szCs w:val="24"/>
              </w:rPr>
              <w:t>Esta herramienta sirve para mostrar las notas o pie al final.</w:t>
            </w:r>
          </w:p>
          <w:p w:rsidR="003D3DB1" w:rsidRPr="00781C58" w:rsidRDefault="003D3DB1" w:rsidP="00673888">
            <w:pPr>
              <w:rPr>
                <w:rFonts w:ascii="Arial" w:hAnsi="Arial" w:cs="Arial"/>
                <w:sz w:val="24"/>
                <w:szCs w:val="24"/>
              </w:rPr>
            </w:pP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p w:rsidR="003D3DB1" w:rsidRDefault="003D3DB1" w:rsidP="00673888">
            <w:r>
              <w:t xml:space="preserve">       </w:t>
            </w:r>
            <w:r>
              <w:object w:dxaOrig="825" w:dyaOrig="1080">
                <v:shape id="_x0000_i1112" type="#_x0000_t75" style="width:41.25pt;height:54pt" o:ole="">
                  <v:imagedata r:id="rId183" o:title=""/>
                </v:shape>
                <o:OLEObject Type="Embed" ProgID="PBrush" ShapeID="_x0000_i1112" DrawAspect="Content" ObjectID="_1491897227" r:id="rId184"/>
              </w:object>
            </w:r>
          </w:p>
        </w:tc>
        <w:tc>
          <w:tcPr>
            <w:tcW w:w="7118" w:type="dxa"/>
            <w:gridSpan w:val="4"/>
          </w:tcPr>
          <w:p w:rsidR="003D3DB1" w:rsidRPr="00EC0FCD" w:rsidRDefault="003D3DB1" w:rsidP="00673888">
            <w:r w:rsidRPr="79769E1A">
              <w:rPr>
                <w:rFonts w:ascii="Arial" w:eastAsia="Arial" w:hAnsi="Arial" w:cs="Arial"/>
                <w:sz w:val="24"/>
                <w:szCs w:val="24"/>
              </w:rPr>
              <w:t>Esta herramienta acredita  una fuente de información al citar el documento.</w:t>
            </w:r>
          </w:p>
          <w:p w:rsidR="003D3DB1" w:rsidRPr="00EC0FCD" w:rsidRDefault="003D3DB1" w:rsidP="00673888">
            <w:pPr>
              <w:rPr>
                <w:rFonts w:ascii="Arial" w:hAnsi="Arial" w:cs="Arial"/>
                <w:sz w:val="24"/>
                <w:szCs w:val="24"/>
              </w:rPr>
            </w:pP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lastRenderedPageBreak/>
              <w:t xml:space="preserve">      </w:t>
            </w:r>
            <w:r>
              <w:object w:dxaOrig="2100" w:dyaOrig="330">
                <v:shape id="_x0000_i1113" type="#_x0000_t75" style="width:87pt;height:13.5pt" o:ole="">
                  <v:imagedata r:id="rId185" o:title=""/>
                </v:shape>
                <o:OLEObject Type="Embed" ProgID="PBrush" ShapeID="_x0000_i1113" DrawAspect="Content" ObjectID="_1491897228" r:id="rId186"/>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organizar las fuentes citadas en el documento.</w:t>
            </w:r>
          </w:p>
        </w:tc>
      </w:tr>
      <w:tr w:rsidR="003D3DB1" w:rsidRPr="00AB13BC"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p w:rsidR="003D3DB1" w:rsidRPr="00AB13BC" w:rsidRDefault="003D3DB1" w:rsidP="00673888">
            <w:pPr>
              <w:rPr>
                <w:sz w:val="24"/>
              </w:rPr>
            </w:pPr>
            <w:r>
              <w:object w:dxaOrig="2085" w:dyaOrig="375">
                <v:shape id="_x0000_i1114" type="#_x0000_t75" style="width:87pt;height:15.75pt" o:ole="">
                  <v:imagedata r:id="rId187" o:title=""/>
                </v:shape>
                <o:OLEObject Type="Embed" ProgID="PBrush" ShapeID="_x0000_i1114" DrawAspect="Content" ObjectID="_1491897229" r:id="rId188"/>
              </w:object>
            </w:r>
          </w:p>
        </w:tc>
        <w:tc>
          <w:tcPr>
            <w:tcW w:w="7118" w:type="dxa"/>
            <w:gridSpan w:val="4"/>
          </w:tcPr>
          <w:p w:rsidR="003D3DB1" w:rsidRPr="00AB13BC" w:rsidRDefault="003D3DB1" w:rsidP="00673888">
            <w:pPr>
              <w:rPr>
                <w:rFonts w:ascii="Arial" w:hAnsi="Arial" w:cs="Arial"/>
                <w:sz w:val="24"/>
                <w:szCs w:val="24"/>
              </w:rPr>
            </w:pPr>
            <w:r w:rsidRPr="79769E1A">
              <w:rPr>
                <w:rFonts w:ascii="Arial" w:eastAsia="Arial" w:hAnsi="Arial" w:cs="Arial"/>
                <w:sz w:val="24"/>
                <w:szCs w:val="24"/>
              </w:rPr>
              <w:t>Esta herramienta sirve para permitir elegir el estilo de citación del documento.</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p w:rsidR="003D3DB1" w:rsidRDefault="003D3DB1" w:rsidP="00673888">
            <w:r>
              <w:object w:dxaOrig="1575" w:dyaOrig="360">
                <v:shape id="_x0000_i1115" type="#_x0000_t75" style="width:78.75pt;height:18pt" o:ole="">
                  <v:imagedata r:id="rId189" o:title=""/>
                </v:shape>
                <o:OLEObject Type="Embed" ProgID="PBrush" ShapeID="_x0000_i1115" DrawAspect="Content" ObjectID="_1491897230" r:id="rId190"/>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incluir una lista de las fuentes en una sección de trabajos citados.</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t xml:space="preserve">     </w:t>
            </w:r>
            <w:r>
              <w:object w:dxaOrig="990" w:dyaOrig="1080">
                <v:shape id="_x0000_i1116" type="#_x0000_t75" style="width:49.5pt;height:54pt" o:ole="">
                  <v:imagedata r:id="rId191" o:title=""/>
                </v:shape>
                <o:OLEObject Type="Embed" ProgID="PBrush" ShapeID="_x0000_i1116" DrawAspect="Content" ObjectID="_1491897231" r:id="rId192"/>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etiquetar imágenes u objetos.</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p w:rsidR="003D3DB1" w:rsidRDefault="003D3DB1" w:rsidP="00673888">
            <w:r>
              <w:object w:dxaOrig="2760" w:dyaOrig="360">
                <v:shape id="_x0000_i1117" type="#_x0000_t75" style="width:87pt;height:11.25pt" o:ole="">
                  <v:imagedata r:id="rId193" o:title=""/>
                </v:shape>
                <o:OLEObject Type="Embed" ProgID="PBrush" ShapeID="_x0000_i1117" DrawAspect="Content" ObjectID="_1491897232" r:id="rId194"/>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agregar una lista de objetos con título y sus números de página para tener una referencia rápida de ellos.</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object w:dxaOrig="1755" w:dyaOrig="360">
                <v:shape id="_x0000_i1118" type="#_x0000_t75" style="width:87pt;height:18pt" o:ole="">
                  <v:imagedata r:id="rId195" o:title=""/>
                </v:shape>
                <o:OLEObject Type="Embed" ProgID="PBrush" ShapeID="_x0000_i1118" DrawAspect="Content" ObjectID="_1491897233" r:id="rId196"/>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actualizar la tabla de ilustraciones para incluir todas las entradas del documento.</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object w:dxaOrig="930" w:dyaOrig="1170">
                <v:shape id="_x0000_i1119" type="#_x0000_t75" style="width:46.5pt;height:58.5pt" o:ole="">
                  <v:imagedata r:id="rId197" o:title=""/>
                </v:shape>
                <o:OLEObject Type="Embed" ProgID="PBrush" ShapeID="_x0000_i1119" DrawAspect="Content" ObjectID="_1491897234" r:id="rId198"/>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Esta herramienta sirve para agrega el texto seleccionado al índice.</w:t>
            </w:r>
          </w:p>
        </w:tc>
      </w:tr>
      <w:tr w:rsidR="003D3DB1" w:rsidRPr="00610B3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object w:dxaOrig="1560" w:dyaOrig="315">
                <v:shape id="_x0000_i1120" type="#_x0000_t75" style="width:78pt;height:15.75pt" o:ole="">
                  <v:imagedata r:id="rId199" o:title=""/>
                </v:shape>
                <o:OLEObject Type="Embed" ProgID="PBrush" ShapeID="_x0000_i1120" DrawAspect="Content" ObjectID="_1491897235" r:id="rId200"/>
              </w:object>
            </w:r>
          </w:p>
        </w:tc>
        <w:tc>
          <w:tcPr>
            <w:tcW w:w="7118" w:type="dxa"/>
            <w:gridSpan w:val="4"/>
          </w:tcPr>
          <w:p w:rsidR="003D3DB1" w:rsidRPr="00610B3D" w:rsidRDefault="003D3DB1" w:rsidP="00673888">
            <w:pPr>
              <w:rPr>
                <w:rFonts w:ascii="Arial" w:hAnsi="Arial" w:cs="Arial"/>
                <w:sz w:val="24"/>
                <w:szCs w:val="24"/>
              </w:rPr>
            </w:pPr>
            <w:r w:rsidRPr="79769E1A">
              <w:rPr>
                <w:rFonts w:ascii="Arial" w:eastAsia="Arial" w:hAnsi="Arial" w:cs="Arial"/>
                <w:sz w:val="24"/>
                <w:szCs w:val="24"/>
              </w:rPr>
              <w:t>Esta herramienta sirve para agregar un índice con palabras claves y los números de páginas en los que aparecen.</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object w:dxaOrig="1755" w:dyaOrig="375">
                <v:shape id="_x0000_i1121" type="#_x0000_t75" style="width:87pt;height:18.75pt" o:ole="">
                  <v:imagedata r:id="rId201" o:title=""/>
                </v:shape>
                <o:OLEObject Type="Embed" ProgID="PBrush" ShapeID="_x0000_i1121" DrawAspect="Content" ObjectID="_1491897236" r:id="rId202"/>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Sirve para actualizar el índice para que todas las entradas hagan referencia.</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t xml:space="preserve">       </w:t>
            </w:r>
            <w:r>
              <w:object w:dxaOrig="1005" w:dyaOrig="1110">
                <v:shape id="_x0000_i1122" type="#_x0000_t75" style="width:50.25pt;height:55.5pt" o:ole="">
                  <v:imagedata r:id="rId203" o:title=""/>
                </v:shape>
                <o:OLEObject Type="Embed" ProgID="PBrush" ShapeID="_x0000_i1122" DrawAspect="Content" ObjectID="_1491897237" r:id="rId204"/>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Sirve para agregar el texto seleccionado  a la tabla de autoridades</w:t>
            </w:r>
          </w:p>
        </w:tc>
      </w:tr>
      <w:tr w:rsidR="003D3DB1" w:rsidRPr="00EC0FCD"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object w:dxaOrig="2715" w:dyaOrig="345">
                <v:shape id="_x0000_i1123" type="#_x0000_t75" style="width:87pt;height:11.25pt" o:ole="">
                  <v:imagedata r:id="rId205" o:title=""/>
                </v:shape>
                <o:OLEObject Type="Embed" ProgID="PBrush" ShapeID="_x0000_i1123" DrawAspect="Content" ObjectID="_1491897238" r:id="rId206"/>
              </w:object>
            </w:r>
          </w:p>
        </w:tc>
        <w:tc>
          <w:tcPr>
            <w:tcW w:w="7118" w:type="dxa"/>
            <w:gridSpan w:val="4"/>
          </w:tcPr>
          <w:p w:rsidR="003D3DB1" w:rsidRPr="00EC0FCD" w:rsidRDefault="003D3DB1" w:rsidP="00673888">
            <w:pPr>
              <w:rPr>
                <w:rFonts w:ascii="Arial" w:hAnsi="Arial" w:cs="Arial"/>
                <w:sz w:val="24"/>
                <w:szCs w:val="24"/>
              </w:rPr>
            </w:pPr>
            <w:r w:rsidRPr="79769E1A">
              <w:rPr>
                <w:rFonts w:ascii="Arial" w:eastAsia="Arial" w:hAnsi="Arial" w:cs="Arial"/>
                <w:sz w:val="24"/>
                <w:szCs w:val="24"/>
              </w:rPr>
              <w:t>Sirve para agregar una lista de casos y otras autoridades citadas en el documento.</w:t>
            </w:r>
          </w:p>
        </w:tc>
      </w:tr>
      <w:tr w:rsidR="003D3DB1" w:rsidRPr="6D084B36" w:rsidTr="00452C3E">
        <w:tblPrEx>
          <w:tblCellMar>
            <w:left w:w="108" w:type="dxa"/>
            <w:right w:w="108" w:type="dxa"/>
          </w:tblCellMar>
          <w:tblLook w:val="04A0" w:firstRow="1" w:lastRow="0" w:firstColumn="1" w:lastColumn="0" w:noHBand="0" w:noVBand="1"/>
        </w:tblPrEx>
        <w:trPr>
          <w:trHeight w:val="625"/>
        </w:trPr>
        <w:tc>
          <w:tcPr>
            <w:tcW w:w="1970" w:type="dxa"/>
            <w:gridSpan w:val="2"/>
          </w:tcPr>
          <w:p w:rsidR="003D3DB1" w:rsidRDefault="003D3DB1" w:rsidP="00673888">
            <w:r>
              <w:object w:dxaOrig="1830" w:dyaOrig="450">
                <v:shape id="_x0000_i1124" type="#_x0000_t75" style="width:87pt;height:21pt" o:ole="">
                  <v:imagedata r:id="rId207" o:title=""/>
                </v:shape>
                <o:OLEObject Type="Embed" ProgID="PBrush" ShapeID="_x0000_i1124" DrawAspect="Content" ObjectID="_1491897239" r:id="rId208"/>
              </w:object>
            </w:r>
          </w:p>
        </w:tc>
        <w:tc>
          <w:tcPr>
            <w:tcW w:w="7118" w:type="dxa"/>
            <w:gridSpan w:val="4"/>
          </w:tcPr>
          <w:p w:rsidR="003D3DB1" w:rsidRPr="6D084B36" w:rsidRDefault="003D3DB1" w:rsidP="00673888">
            <w:pPr>
              <w:rPr>
                <w:rFonts w:ascii="Arial" w:eastAsia="Arial" w:hAnsi="Arial" w:cs="Arial"/>
                <w:sz w:val="24"/>
                <w:szCs w:val="24"/>
              </w:rPr>
            </w:pPr>
            <w:r w:rsidRPr="79769E1A">
              <w:rPr>
                <w:rFonts w:ascii="Arial" w:eastAsia="Arial" w:hAnsi="Arial" w:cs="Arial"/>
                <w:sz w:val="24"/>
                <w:szCs w:val="24"/>
              </w:rPr>
              <w:t>Sirve para actualizar la tabla de autoridades para incluir todas las citas en el documento</w:t>
            </w:r>
            <w:r w:rsidRPr="79769E1A">
              <w:rPr>
                <w:rFonts w:ascii="Calibri" w:eastAsia="Calibri" w:hAnsi="Calibri" w:cs="Calibri"/>
                <w:sz w:val="24"/>
                <w:szCs w:val="24"/>
              </w:rPr>
              <w:t>.</w:t>
            </w:r>
          </w:p>
        </w:tc>
      </w:tr>
      <w:tr w:rsidR="00452C3E" w:rsidTr="00452C3E">
        <w:trPr>
          <w:gridBefore w:val="1"/>
          <w:wBefore w:w="34" w:type="dxa"/>
          <w:trHeight w:val="375"/>
        </w:trPr>
        <w:tc>
          <w:tcPr>
            <w:tcW w:w="9054" w:type="dxa"/>
            <w:gridSpan w:val="5"/>
          </w:tcPr>
          <w:p w:rsidR="00452C3E" w:rsidRPr="00673888" w:rsidRDefault="00452C3E" w:rsidP="00286AE1">
            <w:pPr>
              <w:spacing w:after="160" w:line="259" w:lineRule="auto"/>
              <w:ind w:left="108"/>
              <w:jc w:val="center"/>
              <w:rPr>
                <w:rFonts w:ascii="Arial" w:hAnsi="Arial" w:cs="Arial"/>
                <w:b/>
                <w:sz w:val="24"/>
              </w:rPr>
            </w:pPr>
            <w:r w:rsidRPr="00673888">
              <w:rPr>
                <w:rFonts w:ascii="Arial" w:hAnsi="Arial" w:cs="Arial"/>
                <w:b/>
                <w:color w:val="FF0000"/>
                <w:sz w:val="24"/>
              </w:rPr>
              <w:t>VISTA</w:t>
            </w:r>
          </w:p>
        </w:tc>
      </w:tr>
      <w:tr w:rsidR="00452C3E" w:rsidTr="00452C3E">
        <w:tblPrEx>
          <w:tblCellMar>
            <w:left w:w="108" w:type="dxa"/>
            <w:right w:w="108" w:type="dxa"/>
          </w:tblCellMar>
          <w:tblLook w:val="04A0" w:firstRow="1" w:lastRow="0" w:firstColumn="1" w:lastColumn="0" w:noHBand="0" w:noVBand="1"/>
        </w:tblPrEx>
        <w:trPr>
          <w:gridBefore w:val="1"/>
          <w:wBefore w:w="34" w:type="dxa"/>
        </w:trPr>
        <w:tc>
          <w:tcPr>
            <w:tcW w:w="3246" w:type="dxa"/>
            <w:gridSpan w:val="3"/>
          </w:tcPr>
          <w:p w:rsidR="00452C3E" w:rsidRDefault="00452C3E" w:rsidP="00286AE1">
            <w:r>
              <w:object w:dxaOrig="855" w:dyaOrig="1035">
                <v:shape id="_x0000_i1125" type="#_x0000_t75" style="width:42.75pt;height:51.75pt" o:ole="">
                  <v:imagedata r:id="rId209" o:title=""/>
                </v:shape>
                <o:OLEObject Type="Embed" ProgID="PBrush" ShapeID="_x0000_i1125" DrawAspect="Content" ObjectID="_1491897240" r:id="rId210"/>
              </w:object>
            </w:r>
          </w:p>
        </w:tc>
        <w:tc>
          <w:tcPr>
            <w:tcW w:w="5808" w:type="dxa"/>
            <w:gridSpan w:val="2"/>
          </w:tcPr>
          <w:p w:rsidR="00452C3E" w:rsidRDefault="00452C3E" w:rsidP="00286AE1">
            <w:r>
              <w:t>Es una herramienta que sirve para mostrar tal y cual el documento en forma de impresión.</w:t>
            </w:r>
          </w:p>
        </w:tc>
      </w:tr>
      <w:tr w:rsidR="00452C3E" w:rsidTr="00452C3E">
        <w:tblPrEx>
          <w:tblCellMar>
            <w:left w:w="108" w:type="dxa"/>
            <w:right w:w="108" w:type="dxa"/>
          </w:tblCellMar>
          <w:tblLook w:val="04A0" w:firstRow="1" w:lastRow="0" w:firstColumn="1" w:lastColumn="0" w:noHBand="0" w:noVBand="1"/>
        </w:tblPrEx>
        <w:trPr>
          <w:gridBefore w:val="1"/>
          <w:wBefore w:w="34" w:type="dxa"/>
        </w:trPr>
        <w:tc>
          <w:tcPr>
            <w:tcW w:w="3246" w:type="dxa"/>
            <w:gridSpan w:val="3"/>
          </w:tcPr>
          <w:p w:rsidR="00452C3E" w:rsidRDefault="00452C3E" w:rsidP="00286AE1">
            <w:r>
              <w:object w:dxaOrig="1455" w:dyaOrig="1050">
                <v:shape id="_x0000_i1126" type="#_x0000_t75" style="width:72.75pt;height:52.5pt" o:ole="">
                  <v:imagedata r:id="rId211" o:title=""/>
                </v:shape>
                <o:OLEObject Type="Embed" ProgID="PBrush" ShapeID="_x0000_i1126" DrawAspect="Content" ObjectID="_1491897241" r:id="rId212"/>
              </w:object>
            </w:r>
          </w:p>
        </w:tc>
        <w:tc>
          <w:tcPr>
            <w:tcW w:w="5808" w:type="dxa"/>
            <w:gridSpan w:val="2"/>
          </w:tcPr>
          <w:p w:rsidR="00452C3E" w:rsidRDefault="00452C3E" w:rsidP="00286AE1">
            <w:r>
              <w:t>Es una herramienta que sirve para mostrar el documento en forma minimizada y ahorra espacio.</w:t>
            </w:r>
          </w:p>
        </w:tc>
      </w:tr>
      <w:tr w:rsidR="00452C3E" w:rsidTr="00452C3E">
        <w:tblPrEx>
          <w:tblCellMar>
            <w:left w:w="108" w:type="dxa"/>
            <w:right w:w="108" w:type="dxa"/>
          </w:tblCellMar>
          <w:tblLook w:val="04A0" w:firstRow="1" w:lastRow="0" w:firstColumn="1" w:lastColumn="0" w:noHBand="0" w:noVBand="1"/>
        </w:tblPrEx>
        <w:trPr>
          <w:gridBefore w:val="1"/>
          <w:wBefore w:w="34" w:type="dxa"/>
        </w:trPr>
        <w:tc>
          <w:tcPr>
            <w:tcW w:w="3246" w:type="dxa"/>
            <w:gridSpan w:val="3"/>
          </w:tcPr>
          <w:p w:rsidR="00452C3E" w:rsidRDefault="00452C3E" w:rsidP="00286AE1">
            <w:r>
              <w:object w:dxaOrig="630" w:dyaOrig="1050">
                <v:shape id="_x0000_i1127" type="#_x0000_t75" style="width:31.5pt;height:52.5pt" o:ole="">
                  <v:imagedata r:id="rId213" o:title=""/>
                </v:shape>
                <o:OLEObject Type="Embed" ProgID="PBrush" ShapeID="_x0000_i1127" DrawAspect="Content" ObjectID="_1491897242" r:id="rId214"/>
              </w:object>
            </w:r>
          </w:p>
        </w:tc>
        <w:tc>
          <w:tcPr>
            <w:tcW w:w="5808" w:type="dxa"/>
            <w:gridSpan w:val="2"/>
          </w:tcPr>
          <w:p w:rsidR="00452C3E" w:rsidRDefault="00452C3E" w:rsidP="00286AE1">
            <w:r>
              <w:t xml:space="preserve">Es una herramienta que muestra el documento en </w:t>
            </w:r>
            <w:proofErr w:type="spellStart"/>
            <w:r>
              <w:t>pagina</w:t>
            </w:r>
            <w:proofErr w:type="spellEnd"/>
            <w:r>
              <w:t xml:space="preserve"> web </w:t>
            </w:r>
          </w:p>
        </w:tc>
      </w:tr>
      <w:tr w:rsidR="00452C3E" w:rsidTr="00452C3E">
        <w:tblPrEx>
          <w:tblCellMar>
            <w:left w:w="108" w:type="dxa"/>
            <w:right w:w="108" w:type="dxa"/>
          </w:tblCellMar>
          <w:tblLook w:val="04A0" w:firstRow="1" w:lastRow="0" w:firstColumn="1" w:lastColumn="0" w:noHBand="0" w:noVBand="1"/>
        </w:tblPrEx>
        <w:trPr>
          <w:gridBefore w:val="1"/>
          <w:wBefore w:w="34" w:type="dxa"/>
        </w:trPr>
        <w:tc>
          <w:tcPr>
            <w:tcW w:w="3246" w:type="dxa"/>
            <w:gridSpan w:val="3"/>
          </w:tcPr>
          <w:p w:rsidR="00452C3E" w:rsidRDefault="00452C3E" w:rsidP="00286AE1">
            <w:r>
              <w:object w:dxaOrig="810" w:dyaOrig="1005">
                <v:shape id="_x0000_i1128" type="#_x0000_t75" style="width:40.5pt;height:50.25pt" o:ole="">
                  <v:imagedata r:id="rId215" o:title=""/>
                </v:shape>
                <o:OLEObject Type="Embed" ProgID="PBrush" ShapeID="_x0000_i1128" DrawAspect="Content" ObjectID="_1491897243" r:id="rId216"/>
              </w:object>
            </w:r>
          </w:p>
        </w:tc>
        <w:tc>
          <w:tcPr>
            <w:tcW w:w="5808" w:type="dxa"/>
            <w:gridSpan w:val="2"/>
          </w:tcPr>
          <w:p w:rsidR="00452C3E" w:rsidRDefault="00452C3E" w:rsidP="00286AE1">
            <w:r>
              <w:t xml:space="preserve">Se utiliza para darle una forma de diagrama al documento </w:t>
            </w:r>
          </w:p>
        </w:tc>
      </w:tr>
      <w:tr w:rsidR="00452C3E" w:rsidTr="00452C3E">
        <w:tblPrEx>
          <w:tblCellMar>
            <w:left w:w="108" w:type="dxa"/>
            <w:right w:w="108" w:type="dxa"/>
          </w:tblCellMar>
          <w:tblLook w:val="04A0" w:firstRow="1" w:lastRow="0" w:firstColumn="1" w:lastColumn="0" w:noHBand="0" w:noVBand="1"/>
        </w:tblPrEx>
        <w:trPr>
          <w:gridBefore w:val="1"/>
          <w:wBefore w:w="34" w:type="dxa"/>
        </w:trPr>
        <w:tc>
          <w:tcPr>
            <w:tcW w:w="3246" w:type="dxa"/>
            <w:gridSpan w:val="3"/>
          </w:tcPr>
          <w:p w:rsidR="00452C3E" w:rsidRDefault="00452C3E" w:rsidP="00286AE1">
            <w:r>
              <w:object w:dxaOrig="840" w:dyaOrig="945">
                <v:shape id="_x0000_i1129" type="#_x0000_t75" style="width:42pt;height:47.25pt" o:ole="">
                  <v:imagedata r:id="rId217" o:title=""/>
                </v:shape>
                <o:OLEObject Type="Embed" ProgID="PBrush" ShapeID="_x0000_i1129" DrawAspect="Content" ObjectID="_1491897244" r:id="rId218"/>
              </w:object>
            </w:r>
          </w:p>
        </w:tc>
        <w:tc>
          <w:tcPr>
            <w:tcW w:w="5808" w:type="dxa"/>
            <w:gridSpan w:val="2"/>
          </w:tcPr>
          <w:p w:rsidR="00452C3E" w:rsidRDefault="00452C3E" w:rsidP="00286AE1">
            <w:r>
              <w:t>Es una herramienta que sirve para mostrar el documento sin ningún elemento visible solo el texto incluido en el.</w:t>
            </w:r>
          </w:p>
        </w:tc>
      </w:tr>
      <w:tr w:rsidR="00452C3E" w:rsidTr="00452C3E">
        <w:tblPrEx>
          <w:tblCellMar>
            <w:left w:w="108" w:type="dxa"/>
            <w:right w:w="108" w:type="dxa"/>
          </w:tblCellMar>
          <w:tblLook w:val="04A0" w:firstRow="1" w:lastRow="0" w:firstColumn="1" w:lastColumn="0" w:noHBand="0" w:noVBand="1"/>
        </w:tblPrEx>
        <w:trPr>
          <w:gridBefore w:val="1"/>
          <w:wBefore w:w="34" w:type="dxa"/>
        </w:trPr>
        <w:tc>
          <w:tcPr>
            <w:tcW w:w="3246" w:type="dxa"/>
            <w:gridSpan w:val="3"/>
          </w:tcPr>
          <w:p w:rsidR="00452C3E" w:rsidRDefault="00452C3E" w:rsidP="00286AE1">
            <w:r>
              <w:object w:dxaOrig="1200" w:dyaOrig="390">
                <v:shape id="_x0000_i1130" type="#_x0000_t75" style="width:60pt;height:19.5pt" o:ole="">
                  <v:imagedata r:id="rId219" o:title=""/>
                </v:shape>
                <o:OLEObject Type="Embed" ProgID="PBrush" ShapeID="_x0000_i1130" DrawAspect="Content" ObjectID="_1491897245" r:id="rId220"/>
              </w:object>
            </w:r>
          </w:p>
        </w:tc>
        <w:tc>
          <w:tcPr>
            <w:tcW w:w="5808" w:type="dxa"/>
            <w:gridSpan w:val="2"/>
          </w:tcPr>
          <w:p w:rsidR="00452C3E" w:rsidRDefault="00452C3E" w:rsidP="00286AE1">
            <w:r>
              <w:t xml:space="preserve">Esta herramienta muestra como el documento </w:t>
            </w:r>
            <w:proofErr w:type="spellStart"/>
            <w:r>
              <w:t>esta</w:t>
            </w:r>
            <w:proofErr w:type="spellEnd"/>
            <w:r>
              <w:t xml:space="preserve"> a lineado </w:t>
            </w:r>
          </w:p>
        </w:tc>
      </w:tr>
      <w:tr w:rsidR="00452C3E" w:rsidTr="00452C3E">
        <w:tblPrEx>
          <w:tblCellMar>
            <w:left w:w="108" w:type="dxa"/>
            <w:right w:w="108" w:type="dxa"/>
          </w:tblCellMar>
          <w:tblLook w:val="04A0" w:firstRow="1" w:lastRow="0" w:firstColumn="1" w:lastColumn="0" w:noHBand="0" w:noVBand="1"/>
        </w:tblPrEx>
        <w:trPr>
          <w:gridBefore w:val="1"/>
          <w:wBefore w:w="34" w:type="dxa"/>
        </w:trPr>
        <w:tc>
          <w:tcPr>
            <w:tcW w:w="3246" w:type="dxa"/>
            <w:gridSpan w:val="3"/>
          </w:tcPr>
          <w:p w:rsidR="00452C3E" w:rsidRDefault="00452C3E" w:rsidP="00286AE1">
            <w:r>
              <w:object w:dxaOrig="2085" w:dyaOrig="330">
                <v:shape id="_x0000_i1131" type="#_x0000_t75" style="width:104.25pt;height:16.5pt" o:ole="">
                  <v:imagedata r:id="rId221" o:title=""/>
                </v:shape>
                <o:OLEObject Type="Embed" ProgID="PBrush" ShapeID="_x0000_i1131" DrawAspect="Content" ObjectID="_1491897246" r:id="rId222"/>
              </w:object>
            </w:r>
          </w:p>
        </w:tc>
        <w:tc>
          <w:tcPr>
            <w:tcW w:w="5808" w:type="dxa"/>
            <w:gridSpan w:val="2"/>
          </w:tcPr>
          <w:p w:rsidR="00452C3E" w:rsidRDefault="00452C3E" w:rsidP="00286AE1">
            <w:r>
              <w:t xml:space="preserve">Este le da al documento una forma cuadriculada en el texto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73"/>
        </w:trPr>
        <w:tc>
          <w:tcPr>
            <w:tcW w:w="3246" w:type="dxa"/>
            <w:gridSpan w:val="3"/>
            <w:tcBorders>
              <w:bottom w:val="single" w:sz="4" w:space="0" w:color="auto"/>
            </w:tcBorders>
          </w:tcPr>
          <w:p w:rsidR="00452C3E" w:rsidRDefault="00452C3E" w:rsidP="00286AE1">
            <w:r>
              <w:object w:dxaOrig="2175" w:dyaOrig="315">
                <v:shape id="_x0000_i1132" type="#_x0000_t75" style="width:108.75pt;height:15.75pt" o:ole="">
                  <v:imagedata r:id="rId223" o:title=""/>
                </v:shape>
                <o:OLEObject Type="Embed" ProgID="PBrush" ShapeID="_x0000_i1132" DrawAspect="Content" ObjectID="_1491897247" r:id="rId224"/>
              </w:object>
            </w:r>
          </w:p>
        </w:tc>
        <w:tc>
          <w:tcPr>
            <w:tcW w:w="5808" w:type="dxa"/>
            <w:gridSpan w:val="2"/>
            <w:tcBorders>
              <w:bottom w:val="single" w:sz="4" w:space="0" w:color="auto"/>
            </w:tcBorders>
          </w:tcPr>
          <w:p w:rsidR="00452C3E" w:rsidRDefault="00452C3E" w:rsidP="00286AE1"/>
        </w:tc>
      </w:tr>
      <w:tr w:rsidR="00452C3E" w:rsidTr="00452C3E">
        <w:tblPrEx>
          <w:tblCellMar>
            <w:left w:w="108" w:type="dxa"/>
            <w:right w:w="108" w:type="dxa"/>
          </w:tblCellMar>
          <w:tblLook w:val="04A0" w:firstRow="1" w:lastRow="0" w:firstColumn="1" w:lastColumn="0" w:noHBand="0" w:noVBand="1"/>
        </w:tblPrEx>
        <w:trPr>
          <w:gridBefore w:val="1"/>
          <w:wBefore w:w="34" w:type="dxa"/>
          <w:trHeight w:val="255"/>
        </w:trPr>
        <w:tc>
          <w:tcPr>
            <w:tcW w:w="3246" w:type="dxa"/>
            <w:gridSpan w:val="3"/>
            <w:tcBorders>
              <w:top w:val="single" w:sz="4" w:space="0" w:color="auto"/>
              <w:bottom w:val="single" w:sz="4" w:space="0" w:color="auto"/>
            </w:tcBorders>
          </w:tcPr>
          <w:p w:rsidR="00452C3E" w:rsidRDefault="00452C3E" w:rsidP="00286AE1">
            <w:r>
              <w:object w:dxaOrig="1845" w:dyaOrig="375">
                <v:shape id="_x0000_i1133" type="#_x0000_t75" style="width:92.25pt;height:18.75pt" o:ole="">
                  <v:imagedata r:id="rId225" o:title=""/>
                </v:shape>
                <o:OLEObject Type="Embed" ProgID="PBrush" ShapeID="_x0000_i1133" DrawAspect="Content" ObjectID="_1491897248" r:id="rId226"/>
              </w:object>
            </w:r>
          </w:p>
        </w:tc>
        <w:tc>
          <w:tcPr>
            <w:tcW w:w="5808" w:type="dxa"/>
            <w:gridSpan w:val="2"/>
            <w:tcBorders>
              <w:top w:val="single" w:sz="4" w:space="0" w:color="auto"/>
              <w:bottom w:val="single" w:sz="4" w:space="0" w:color="auto"/>
            </w:tcBorders>
          </w:tcPr>
          <w:p w:rsidR="00452C3E" w:rsidRDefault="00452C3E" w:rsidP="00286AE1">
            <w:r>
              <w:t xml:space="preserve">Se utiliza para mostrar una vista en miniatura del documento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10"/>
        </w:trPr>
        <w:tc>
          <w:tcPr>
            <w:tcW w:w="3246" w:type="dxa"/>
            <w:gridSpan w:val="3"/>
            <w:tcBorders>
              <w:top w:val="single" w:sz="4" w:space="0" w:color="auto"/>
              <w:bottom w:val="single" w:sz="4" w:space="0" w:color="auto"/>
            </w:tcBorders>
          </w:tcPr>
          <w:p w:rsidR="00452C3E" w:rsidRDefault="00452C3E" w:rsidP="00286AE1">
            <w:r>
              <w:object w:dxaOrig="675" w:dyaOrig="900">
                <v:shape id="_x0000_i1134" type="#_x0000_t75" style="width:33.75pt;height:45pt" o:ole="">
                  <v:imagedata r:id="rId227" o:title=""/>
                </v:shape>
                <o:OLEObject Type="Embed" ProgID="PBrush" ShapeID="_x0000_i1134" DrawAspect="Content" ObjectID="_1491897249" r:id="rId228"/>
              </w:object>
            </w:r>
          </w:p>
        </w:tc>
        <w:tc>
          <w:tcPr>
            <w:tcW w:w="5808" w:type="dxa"/>
            <w:gridSpan w:val="2"/>
            <w:tcBorders>
              <w:top w:val="single" w:sz="4" w:space="0" w:color="auto"/>
              <w:bottom w:val="single" w:sz="4" w:space="0" w:color="auto"/>
            </w:tcBorders>
          </w:tcPr>
          <w:p w:rsidR="00452C3E" w:rsidRDefault="00452C3E" w:rsidP="00286AE1">
            <w:r>
              <w:t xml:space="preserve">Este se utiliza para darle un acercamiento más grande al documento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55"/>
        </w:trPr>
        <w:tc>
          <w:tcPr>
            <w:tcW w:w="3246" w:type="dxa"/>
            <w:gridSpan w:val="3"/>
            <w:tcBorders>
              <w:top w:val="single" w:sz="4" w:space="0" w:color="auto"/>
              <w:bottom w:val="single" w:sz="4" w:space="0" w:color="auto"/>
            </w:tcBorders>
          </w:tcPr>
          <w:p w:rsidR="00452C3E" w:rsidRDefault="00452C3E" w:rsidP="00286AE1">
            <w:r>
              <w:object w:dxaOrig="585" w:dyaOrig="900">
                <v:shape id="_x0000_i1135" type="#_x0000_t75" style="width:29.25pt;height:45pt" o:ole="">
                  <v:imagedata r:id="rId229" o:title=""/>
                </v:shape>
                <o:OLEObject Type="Embed" ProgID="PBrush" ShapeID="_x0000_i1135" DrawAspect="Content" ObjectID="_1491897250" r:id="rId230"/>
              </w:object>
            </w:r>
          </w:p>
        </w:tc>
        <w:tc>
          <w:tcPr>
            <w:tcW w:w="5808" w:type="dxa"/>
            <w:gridSpan w:val="2"/>
            <w:tcBorders>
              <w:top w:val="single" w:sz="4" w:space="0" w:color="auto"/>
              <w:bottom w:val="single" w:sz="4" w:space="0" w:color="auto"/>
            </w:tcBorders>
          </w:tcPr>
          <w:p w:rsidR="00452C3E" w:rsidRDefault="00452C3E" w:rsidP="00286AE1">
            <w:r>
              <w:t xml:space="preserve">Este se utiliza para darle un tamaño determinado al documento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330"/>
        </w:trPr>
        <w:tc>
          <w:tcPr>
            <w:tcW w:w="3246" w:type="dxa"/>
            <w:gridSpan w:val="3"/>
            <w:tcBorders>
              <w:top w:val="single" w:sz="4" w:space="0" w:color="auto"/>
              <w:bottom w:val="single" w:sz="4" w:space="0" w:color="auto"/>
            </w:tcBorders>
          </w:tcPr>
          <w:p w:rsidR="00452C3E" w:rsidRDefault="00452C3E" w:rsidP="00286AE1">
            <w:r>
              <w:object w:dxaOrig="1455" w:dyaOrig="420">
                <v:shape id="_x0000_i1136" type="#_x0000_t75" style="width:72.75pt;height:21pt" o:ole="">
                  <v:imagedata r:id="rId231" o:title=""/>
                </v:shape>
                <o:OLEObject Type="Embed" ProgID="PBrush" ShapeID="_x0000_i1136" DrawAspect="Content" ObjectID="_1491897251" r:id="rId232"/>
              </w:object>
            </w:r>
          </w:p>
        </w:tc>
        <w:tc>
          <w:tcPr>
            <w:tcW w:w="5808" w:type="dxa"/>
            <w:gridSpan w:val="2"/>
            <w:tcBorders>
              <w:top w:val="single" w:sz="4" w:space="0" w:color="auto"/>
              <w:bottom w:val="single" w:sz="4" w:space="0" w:color="auto"/>
            </w:tcBorders>
          </w:tcPr>
          <w:p w:rsidR="00452C3E" w:rsidRDefault="00452C3E" w:rsidP="00286AE1">
            <w:r>
              <w:t xml:space="preserve">Se utiliza para que el documento se organice en una sola página pero más pequeña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25"/>
        </w:trPr>
        <w:tc>
          <w:tcPr>
            <w:tcW w:w="3246" w:type="dxa"/>
            <w:gridSpan w:val="3"/>
            <w:tcBorders>
              <w:top w:val="single" w:sz="4" w:space="0" w:color="auto"/>
              <w:bottom w:val="single" w:sz="4" w:space="0" w:color="auto"/>
            </w:tcBorders>
          </w:tcPr>
          <w:p w:rsidR="00452C3E" w:rsidRDefault="00452C3E" w:rsidP="00286AE1">
            <w:r>
              <w:object w:dxaOrig="1470" w:dyaOrig="375">
                <v:shape id="_x0000_i1137" type="#_x0000_t75" style="width:73.5pt;height:18.75pt" o:ole="">
                  <v:imagedata r:id="rId233" o:title=""/>
                </v:shape>
                <o:OLEObject Type="Embed" ProgID="PBrush" ShapeID="_x0000_i1137" DrawAspect="Content" ObjectID="_1491897252" r:id="rId234"/>
              </w:object>
            </w:r>
          </w:p>
        </w:tc>
        <w:tc>
          <w:tcPr>
            <w:tcW w:w="5808" w:type="dxa"/>
            <w:gridSpan w:val="2"/>
            <w:tcBorders>
              <w:top w:val="single" w:sz="4" w:space="0" w:color="auto"/>
              <w:bottom w:val="single" w:sz="4" w:space="0" w:color="auto"/>
            </w:tcBorders>
          </w:tcPr>
          <w:p w:rsidR="00452C3E" w:rsidRDefault="00452C3E" w:rsidP="00286AE1">
            <w:r>
              <w:t xml:space="preserve">Se utiliza para que el documento este dividido en dos paginas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315"/>
        </w:trPr>
        <w:tc>
          <w:tcPr>
            <w:tcW w:w="3246" w:type="dxa"/>
            <w:gridSpan w:val="3"/>
            <w:tcBorders>
              <w:top w:val="single" w:sz="4" w:space="0" w:color="auto"/>
              <w:bottom w:val="single" w:sz="4" w:space="0" w:color="auto"/>
            </w:tcBorders>
          </w:tcPr>
          <w:p w:rsidR="00452C3E" w:rsidRDefault="00452C3E" w:rsidP="00286AE1">
            <w:r>
              <w:object w:dxaOrig="1710" w:dyaOrig="435">
                <v:shape id="_x0000_i1138" type="#_x0000_t75" style="width:85.5pt;height:21.75pt" o:ole="">
                  <v:imagedata r:id="rId235" o:title=""/>
                </v:shape>
                <o:OLEObject Type="Embed" ProgID="PBrush" ShapeID="_x0000_i1138" DrawAspect="Content" ObjectID="_1491897253" r:id="rId236"/>
              </w:object>
            </w:r>
          </w:p>
        </w:tc>
        <w:tc>
          <w:tcPr>
            <w:tcW w:w="5808" w:type="dxa"/>
            <w:gridSpan w:val="2"/>
            <w:tcBorders>
              <w:top w:val="single" w:sz="4" w:space="0" w:color="auto"/>
              <w:bottom w:val="single" w:sz="4" w:space="0" w:color="auto"/>
            </w:tcBorders>
          </w:tcPr>
          <w:p w:rsidR="00452C3E" w:rsidRDefault="00452C3E" w:rsidP="00286AE1">
            <w:r>
              <w:t xml:space="preserve">Se utiliza para que el documento este al ancho de la ventana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55"/>
        </w:trPr>
        <w:tc>
          <w:tcPr>
            <w:tcW w:w="3246" w:type="dxa"/>
            <w:gridSpan w:val="3"/>
            <w:tcBorders>
              <w:top w:val="single" w:sz="4" w:space="0" w:color="auto"/>
              <w:bottom w:val="single" w:sz="4" w:space="0" w:color="auto"/>
            </w:tcBorders>
          </w:tcPr>
          <w:p w:rsidR="00452C3E" w:rsidRDefault="00452C3E" w:rsidP="00286AE1">
            <w:r>
              <w:object w:dxaOrig="765" w:dyaOrig="990">
                <v:shape id="_x0000_i1139" type="#_x0000_t75" style="width:38.25pt;height:49.5pt" o:ole="">
                  <v:imagedata r:id="rId237" o:title=""/>
                </v:shape>
                <o:OLEObject Type="Embed" ProgID="PBrush" ShapeID="_x0000_i1139" DrawAspect="Content" ObjectID="_1491897254" r:id="rId238"/>
              </w:object>
            </w:r>
          </w:p>
        </w:tc>
        <w:tc>
          <w:tcPr>
            <w:tcW w:w="5808" w:type="dxa"/>
            <w:gridSpan w:val="2"/>
            <w:tcBorders>
              <w:top w:val="single" w:sz="4" w:space="0" w:color="auto"/>
              <w:bottom w:val="single" w:sz="4" w:space="0" w:color="auto"/>
            </w:tcBorders>
          </w:tcPr>
          <w:p w:rsidR="00452C3E" w:rsidRDefault="00452C3E" w:rsidP="00286AE1">
            <w:r>
              <w:t>Se utiliza para que el documento tenga otra ventana en la que se verá el contenido del documento.</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43"/>
        </w:trPr>
        <w:tc>
          <w:tcPr>
            <w:tcW w:w="3246" w:type="dxa"/>
            <w:gridSpan w:val="3"/>
            <w:tcBorders>
              <w:top w:val="single" w:sz="4" w:space="0" w:color="auto"/>
              <w:bottom w:val="single" w:sz="4" w:space="0" w:color="auto"/>
            </w:tcBorders>
          </w:tcPr>
          <w:p w:rsidR="00452C3E" w:rsidRDefault="00452C3E" w:rsidP="00286AE1">
            <w:r>
              <w:object w:dxaOrig="825" w:dyaOrig="1050">
                <v:shape id="_x0000_i1140" type="#_x0000_t75" style="width:41.25pt;height:52.5pt" o:ole="">
                  <v:imagedata r:id="rId239" o:title=""/>
                </v:shape>
                <o:OLEObject Type="Embed" ProgID="PBrush" ShapeID="_x0000_i1140" DrawAspect="Content" ObjectID="_1491897255" r:id="rId240"/>
              </w:object>
            </w:r>
          </w:p>
        </w:tc>
        <w:tc>
          <w:tcPr>
            <w:tcW w:w="5808" w:type="dxa"/>
            <w:gridSpan w:val="2"/>
            <w:tcBorders>
              <w:top w:val="single" w:sz="4" w:space="0" w:color="auto"/>
              <w:bottom w:val="single" w:sz="4" w:space="0" w:color="auto"/>
            </w:tcBorders>
          </w:tcPr>
          <w:p w:rsidR="00452C3E" w:rsidRDefault="00452C3E" w:rsidP="00286AE1">
            <w:r>
              <w:t xml:space="preserve">Se utiliza para mostrar otras pestañas de las que tenemos abiertas en la pantalla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85"/>
        </w:trPr>
        <w:tc>
          <w:tcPr>
            <w:tcW w:w="3246" w:type="dxa"/>
            <w:gridSpan w:val="3"/>
            <w:tcBorders>
              <w:top w:val="single" w:sz="4" w:space="0" w:color="auto"/>
              <w:bottom w:val="single" w:sz="4" w:space="0" w:color="auto"/>
            </w:tcBorders>
          </w:tcPr>
          <w:p w:rsidR="00452C3E" w:rsidRDefault="00452C3E" w:rsidP="00286AE1">
            <w:r>
              <w:object w:dxaOrig="675" w:dyaOrig="870">
                <v:shape id="_x0000_i1141" type="#_x0000_t75" style="width:33.75pt;height:43.5pt" o:ole="">
                  <v:imagedata r:id="rId241" o:title=""/>
                </v:shape>
                <o:OLEObject Type="Embed" ProgID="PBrush" ShapeID="_x0000_i1141" DrawAspect="Content" ObjectID="_1491897256" r:id="rId242"/>
              </w:object>
            </w:r>
          </w:p>
        </w:tc>
        <w:tc>
          <w:tcPr>
            <w:tcW w:w="5808" w:type="dxa"/>
            <w:gridSpan w:val="2"/>
            <w:tcBorders>
              <w:top w:val="single" w:sz="4" w:space="0" w:color="auto"/>
              <w:bottom w:val="single" w:sz="4" w:space="0" w:color="auto"/>
            </w:tcBorders>
          </w:tcPr>
          <w:p w:rsidR="00452C3E" w:rsidRDefault="00452C3E" w:rsidP="00286AE1">
            <w:r>
              <w:t xml:space="preserve">Esta se utiliza para dividir el documento en cualquier parte que se desee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85"/>
        </w:trPr>
        <w:tc>
          <w:tcPr>
            <w:tcW w:w="3246" w:type="dxa"/>
            <w:gridSpan w:val="3"/>
            <w:tcBorders>
              <w:top w:val="single" w:sz="4" w:space="0" w:color="auto"/>
              <w:bottom w:val="single" w:sz="4" w:space="0" w:color="auto"/>
            </w:tcBorders>
          </w:tcPr>
          <w:p w:rsidR="00452C3E" w:rsidRDefault="00452C3E" w:rsidP="00286AE1">
            <w:r>
              <w:object w:dxaOrig="1665" w:dyaOrig="360">
                <v:shape id="_x0000_i1142" type="#_x0000_t75" style="width:83.25pt;height:18pt" o:ole="">
                  <v:imagedata r:id="rId243" o:title=""/>
                </v:shape>
                <o:OLEObject Type="Embed" ProgID="PBrush" ShapeID="_x0000_i1142" DrawAspect="Content" ObjectID="_1491897257" r:id="rId244"/>
              </w:object>
            </w:r>
          </w:p>
        </w:tc>
        <w:tc>
          <w:tcPr>
            <w:tcW w:w="5808" w:type="dxa"/>
            <w:gridSpan w:val="2"/>
            <w:tcBorders>
              <w:top w:val="single" w:sz="4" w:space="0" w:color="auto"/>
              <w:bottom w:val="single" w:sz="4" w:space="0" w:color="auto"/>
            </w:tcBorders>
          </w:tcPr>
          <w:p w:rsidR="00452C3E" w:rsidRDefault="00452C3E" w:rsidP="00286AE1">
            <w:r>
              <w:t xml:space="preserve">Se utiliza para comparar dos documentos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40"/>
        </w:trPr>
        <w:tc>
          <w:tcPr>
            <w:tcW w:w="3246" w:type="dxa"/>
            <w:gridSpan w:val="3"/>
            <w:tcBorders>
              <w:top w:val="single" w:sz="4" w:space="0" w:color="auto"/>
              <w:bottom w:val="single" w:sz="4" w:space="0" w:color="auto"/>
            </w:tcBorders>
          </w:tcPr>
          <w:p w:rsidR="00452C3E" w:rsidRDefault="00452C3E" w:rsidP="00286AE1">
            <w:r>
              <w:object w:dxaOrig="2580" w:dyaOrig="405">
                <v:shape id="_x0000_i1143" type="#_x0000_t75" style="width:129pt;height:20.25pt" o:ole="">
                  <v:imagedata r:id="rId245" o:title=""/>
                </v:shape>
                <o:OLEObject Type="Embed" ProgID="PBrush" ShapeID="_x0000_i1143" DrawAspect="Content" ObjectID="_1491897258" r:id="rId246"/>
              </w:object>
            </w:r>
          </w:p>
        </w:tc>
        <w:tc>
          <w:tcPr>
            <w:tcW w:w="5808" w:type="dxa"/>
            <w:gridSpan w:val="2"/>
            <w:tcBorders>
              <w:top w:val="single" w:sz="4" w:space="0" w:color="auto"/>
              <w:bottom w:val="single" w:sz="4" w:space="0" w:color="auto"/>
            </w:tcBorders>
          </w:tcPr>
          <w:p w:rsidR="00452C3E" w:rsidRDefault="00452C3E" w:rsidP="00286AE1">
            <w:r>
              <w:t xml:space="preserve">Se utiliza para que dos documentos se desplacen juntos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180"/>
        </w:trPr>
        <w:tc>
          <w:tcPr>
            <w:tcW w:w="3246" w:type="dxa"/>
            <w:gridSpan w:val="3"/>
            <w:tcBorders>
              <w:top w:val="single" w:sz="4" w:space="0" w:color="auto"/>
              <w:bottom w:val="single" w:sz="4" w:space="0" w:color="auto"/>
            </w:tcBorders>
          </w:tcPr>
          <w:p w:rsidR="00452C3E" w:rsidRDefault="00452C3E" w:rsidP="00286AE1">
            <w:r>
              <w:object w:dxaOrig="3030" w:dyaOrig="390">
                <v:shape id="_x0000_i1144" type="#_x0000_t75" style="width:151.5pt;height:19.5pt" o:ole="">
                  <v:imagedata r:id="rId247" o:title=""/>
                </v:shape>
                <o:OLEObject Type="Embed" ProgID="PBrush" ShapeID="_x0000_i1144" DrawAspect="Content" ObjectID="_1491897259" r:id="rId248"/>
              </w:object>
            </w:r>
          </w:p>
        </w:tc>
        <w:tc>
          <w:tcPr>
            <w:tcW w:w="5808" w:type="dxa"/>
            <w:gridSpan w:val="2"/>
            <w:tcBorders>
              <w:top w:val="single" w:sz="4" w:space="0" w:color="auto"/>
              <w:bottom w:val="single" w:sz="4" w:space="0" w:color="auto"/>
            </w:tcBorders>
          </w:tcPr>
          <w:p w:rsidR="00452C3E" w:rsidRDefault="00452C3E" w:rsidP="00286AE1">
            <w:r>
              <w:t>Se utiliza para que los dos documentos comparados ocupen una misma pestaña en la pantalla.</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270"/>
        </w:trPr>
        <w:tc>
          <w:tcPr>
            <w:tcW w:w="3246" w:type="dxa"/>
            <w:gridSpan w:val="3"/>
            <w:tcBorders>
              <w:top w:val="single" w:sz="4" w:space="0" w:color="auto"/>
              <w:bottom w:val="single" w:sz="4" w:space="0" w:color="auto"/>
            </w:tcBorders>
          </w:tcPr>
          <w:p w:rsidR="00452C3E" w:rsidRDefault="00452C3E" w:rsidP="00286AE1">
            <w:r>
              <w:object w:dxaOrig="900" w:dyaOrig="1020">
                <v:shape id="_x0000_i1145" type="#_x0000_t75" style="width:45pt;height:51pt" o:ole="">
                  <v:imagedata r:id="rId249" o:title=""/>
                </v:shape>
                <o:OLEObject Type="Embed" ProgID="PBrush" ShapeID="_x0000_i1145" DrawAspect="Content" ObjectID="_1491897260" r:id="rId250"/>
              </w:object>
            </w:r>
          </w:p>
        </w:tc>
        <w:tc>
          <w:tcPr>
            <w:tcW w:w="5808" w:type="dxa"/>
            <w:gridSpan w:val="2"/>
            <w:tcBorders>
              <w:top w:val="single" w:sz="4" w:space="0" w:color="auto"/>
              <w:bottom w:val="single" w:sz="4" w:space="0" w:color="auto"/>
            </w:tcBorders>
          </w:tcPr>
          <w:p w:rsidR="00452C3E" w:rsidRDefault="00452C3E" w:rsidP="00286AE1">
            <w:r>
              <w:t xml:space="preserve">Se utiliza para pasar un documento a otra pestaña cuando hay varios abiertos </w:t>
            </w:r>
          </w:p>
        </w:tc>
      </w:tr>
      <w:tr w:rsidR="00452C3E" w:rsidTr="00452C3E">
        <w:tblPrEx>
          <w:tblCellMar>
            <w:left w:w="108" w:type="dxa"/>
            <w:right w:w="108" w:type="dxa"/>
          </w:tblCellMar>
          <w:tblLook w:val="04A0" w:firstRow="1" w:lastRow="0" w:firstColumn="1" w:lastColumn="0" w:noHBand="0" w:noVBand="1"/>
        </w:tblPrEx>
        <w:trPr>
          <w:gridBefore w:val="1"/>
          <w:wBefore w:w="34" w:type="dxa"/>
          <w:trHeight w:val="180"/>
        </w:trPr>
        <w:tc>
          <w:tcPr>
            <w:tcW w:w="3246" w:type="dxa"/>
            <w:gridSpan w:val="3"/>
            <w:tcBorders>
              <w:top w:val="single" w:sz="4" w:space="0" w:color="auto"/>
              <w:bottom w:val="single" w:sz="4" w:space="0" w:color="auto"/>
            </w:tcBorders>
          </w:tcPr>
          <w:p w:rsidR="00452C3E" w:rsidRDefault="00452C3E" w:rsidP="00286AE1">
            <w:r>
              <w:object w:dxaOrig="690" w:dyaOrig="1050">
                <v:shape id="_x0000_i1146" type="#_x0000_t75" style="width:34.5pt;height:52.5pt" o:ole="">
                  <v:imagedata r:id="rId251" o:title=""/>
                </v:shape>
                <o:OLEObject Type="Embed" ProgID="PBrush" ShapeID="_x0000_i1146" DrawAspect="Content" ObjectID="_1491897261" r:id="rId252"/>
              </w:object>
            </w:r>
          </w:p>
        </w:tc>
        <w:tc>
          <w:tcPr>
            <w:tcW w:w="5808" w:type="dxa"/>
            <w:gridSpan w:val="2"/>
            <w:tcBorders>
              <w:top w:val="single" w:sz="4" w:space="0" w:color="auto"/>
              <w:bottom w:val="single" w:sz="4" w:space="0" w:color="auto"/>
            </w:tcBorders>
          </w:tcPr>
          <w:p w:rsidR="00452C3E" w:rsidRDefault="00452C3E" w:rsidP="00286AE1">
            <w:r>
              <w:t xml:space="preserve">Se utiliza para decorar el documento el marco que tu desees </w:t>
            </w:r>
          </w:p>
        </w:tc>
      </w:tr>
      <w:tr w:rsidR="00452C3E" w:rsidTr="00452C3E">
        <w:tblPrEx>
          <w:tblCellMar>
            <w:left w:w="108" w:type="dxa"/>
            <w:right w:w="108" w:type="dxa"/>
          </w:tblCellMar>
          <w:tblLook w:val="04A0" w:firstRow="1" w:lastRow="0" w:firstColumn="1" w:lastColumn="0" w:noHBand="0" w:noVBand="1"/>
        </w:tblPrEx>
        <w:trPr>
          <w:gridBefore w:val="1"/>
          <w:wBefore w:w="34" w:type="dxa"/>
        </w:trPr>
        <w:tc>
          <w:tcPr>
            <w:tcW w:w="9054" w:type="dxa"/>
            <w:gridSpan w:val="5"/>
          </w:tcPr>
          <w:p w:rsidR="00452C3E" w:rsidRPr="00D732A3" w:rsidRDefault="00452C3E" w:rsidP="00286AE1">
            <w:pPr>
              <w:jc w:val="center"/>
              <w:rPr>
                <w:rFonts w:ascii="Arial" w:hAnsi="Arial" w:cs="Arial"/>
                <w:b/>
                <w:sz w:val="24"/>
                <w:szCs w:val="24"/>
              </w:rPr>
            </w:pPr>
            <w:r w:rsidRPr="00B50A40">
              <w:rPr>
                <w:rFonts w:ascii="Arial" w:hAnsi="Arial" w:cs="Arial"/>
                <w:b/>
                <w:color w:val="FF0000"/>
                <w:sz w:val="24"/>
                <w:szCs w:val="24"/>
              </w:rPr>
              <w:t>REVISAR</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960" w:dyaOrig="1155">
                <v:shape id="_x0000_i1147" type="#_x0000_t75" style="width:48pt;height:57.75pt" o:ole="">
                  <v:imagedata r:id="rId253" o:title=""/>
                </v:shape>
                <o:OLEObject Type="Embed" ProgID="PBrush" ShapeID="_x0000_i1147" DrawAspect="Content" ObjectID="_1491897262" r:id="rId254"/>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Herramienta utilizada para corregir y comprobar que la ortografía y gramática de nuestro documento este correcta.</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975" w:dyaOrig="840">
                <v:shape id="_x0000_i1148" type="#_x0000_t75" style="width:48.75pt;height:42pt" o:ole="">
                  <v:imagedata r:id="rId255" o:title=""/>
                </v:shape>
                <o:OLEObject Type="Embed" ProgID="PBrush" ShapeID="_x0000_i1148" DrawAspect="Content" ObjectID="_1491897263" r:id="rId256"/>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Es útil para buscar referencias, frases, libros etc. Que nos brinda Word para agregar a nuestro documento.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975" w:dyaOrig="855">
                <v:shape id="_x0000_i1149" type="#_x0000_t75" style="width:48.75pt;height:42.75pt" o:ole="">
                  <v:imagedata r:id="rId257" o:title=""/>
                </v:shape>
                <o:OLEObject Type="Embed" ProgID="PBrush" ShapeID="_x0000_i1149" DrawAspect="Content" ObjectID="_1491897264" r:id="rId258"/>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Es una herramienta utilizada para buscar sinónimos desde la plataforma de Word para  las palabras que contengan nuestro trabajo, taller o documento.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810" w:dyaOrig="1020">
                <v:shape id="_x0000_i1150" type="#_x0000_t75" style="width:40.5pt;height:51pt" o:ole="">
                  <v:imagedata r:id="rId259" o:title=""/>
                </v:shape>
                <o:OLEObject Type="Embed" ProgID="PBrush" ShapeID="_x0000_i1150" DrawAspect="Content" ObjectID="_1491897265" r:id="rId260"/>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Al seleccionar un texto esta herramienta te brindara un conteo exacto del número de palabras, caracteres, líneas y párrafos del texto que hayas seleccionado.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765" w:dyaOrig="960">
                <v:shape id="_x0000_i1151" type="#_x0000_t75" style="width:38.25pt;height:48pt" o:ole="">
                  <v:imagedata r:id="rId261" o:title=""/>
                </v:shape>
                <o:OLEObject Type="Embed" ProgID="PBrush" ShapeID="_x0000_i1151" DrawAspect="Content" ObjectID="_1491897266" r:id="rId262"/>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Herramienta utilizada para al transcribir texto de otros idiomas o nuestros documentos poderlas traducir sin ningún problema a nuestro lengua.</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750" w:dyaOrig="915">
                <v:shape id="_x0000_i1152" type="#_x0000_t75" style="width:37.5pt;height:45.75pt" o:ole="">
                  <v:imagedata r:id="rId263" o:title=""/>
                </v:shape>
                <o:OLEObject Type="Embed" ProgID="PBrush" ShapeID="_x0000_i1152" DrawAspect="Content" ObjectID="_1491897267" r:id="rId264"/>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Sirve para que en alguna ocasión a parte del texto puedas cambiar su escritura idiomática y quede en distintitos idiomas.</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3210" w:dyaOrig="945">
                <v:shape id="_x0000_i1153" type="#_x0000_t75" style="width:160.5pt;height:47.25pt" o:ole="">
                  <v:imagedata r:id="rId265" o:title=""/>
                </v:shape>
                <o:OLEObject Type="Embed" ProgID="PBrush" ShapeID="_x0000_i1153" DrawAspect="Content" ObjectID="_1491897268" r:id="rId266"/>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Herramientas utilizadas para agregar comentarios a nuestros textos, para eliminarlos, volver a nuestros comentarios anteriores o seguir con uno nuevo.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885" w:dyaOrig="1140">
                <v:shape id="_x0000_i1154" type="#_x0000_t75" style="width:44.25pt;height:57pt" o:ole="">
                  <v:imagedata r:id="rId267" o:title=""/>
                </v:shape>
                <o:OLEObject Type="Embed" ProgID="PBrush" ShapeID="_x0000_i1154" DrawAspect="Content" ObjectID="_1491897269" r:id="rId268"/>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Es una herramienta útil para controlar las transformaciones  de documento ya se eliminaciones, mayúsculas etc.</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3405" w:dyaOrig="390">
                <v:shape id="_x0000_i1155" type="#_x0000_t75" style="width:170.25pt;height:19.5pt" o:ole="">
                  <v:imagedata r:id="rId269" o:title=""/>
                </v:shape>
                <o:OLEObject Type="Embed" ProgID="PBrush" ShapeID="_x0000_i1155" DrawAspect="Content" ObjectID="_1491897270" r:id="rId270"/>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Cuando quieras mostrar los cambios que has hecho en tu documento esta herramienta te será muy útil ya que te muestra todas las transformaciones que le has hecho a un documento seleccionado.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1785" w:dyaOrig="330">
                <v:shape id="_x0000_i1156" type="#_x0000_t75" style="width:89.25pt;height:16.5pt" o:ole="">
                  <v:imagedata r:id="rId271" o:title=""/>
                </v:shape>
                <o:OLEObject Type="Embed" ProgID="PBrush" ShapeID="_x0000_i1156" DrawAspect="Content" ObjectID="_1491897271" r:id="rId272"/>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Herramienta útil para ocultar comentarios o todo tipo de marcado que selecciones en tu documento.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2325" w:dyaOrig="405">
                <v:shape id="_x0000_i1157" type="#_x0000_t75" style="width:116.25pt;height:20.25pt" o:ole="">
                  <v:imagedata r:id="rId273" o:title=""/>
                </v:shape>
                <o:OLEObject Type="Embed" ProgID="PBrush" ShapeID="_x0000_i1157" DrawAspect="Content" ObjectID="_1491897272" r:id="rId274"/>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Te servirá para revisar los cambios en tu documento abriendo una ventana adicional para no modificar tu documento actual.</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720" w:dyaOrig="1005">
                <v:shape id="_x0000_i1158" type="#_x0000_t75" style="width:36pt;height:50.25pt" o:ole="">
                  <v:imagedata r:id="rId275" o:title=""/>
                </v:shape>
                <o:OLEObject Type="Embed" ProgID="PBrush" ShapeID="_x0000_i1158" DrawAspect="Content" ObjectID="_1491897273" r:id="rId276"/>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Útil herramienta para aceptar los cambios que hayas propuesto en tu documento ya sean comentarios, adjuntos etc.</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825" w:dyaOrig="945">
                <v:shape id="_x0000_i1159" type="#_x0000_t75" style="width:41.25pt;height:47.25pt" o:ole="">
                  <v:imagedata r:id="rId277" o:title=""/>
                </v:shape>
                <o:OLEObject Type="Embed" ProgID="PBrush" ShapeID="_x0000_i1159" DrawAspect="Content" ObjectID="_1491897274" r:id="rId278"/>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Al contrario de aceptar esta herramienta como lo indica su nombre sirve para no aceptar o rechazar los cambios en tu documento.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1110" w:dyaOrig="300">
                <v:shape id="_x0000_i1160" type="#_x0000_t75" style="width:55.5pt;height:15pt" o:ole="">
                  <v:imagedata r:id="rId279" o:title=""/>
                </v:shape>
                <o:OLEObject Type="Embed" ProgID="PBrush" ShapeID="_x0000_i1160" DrawAspect="Content" ObjectID="_1491897275" r:id="rId280"/>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Si te equivocas al aceptar o rechazar algo esta herramienta te permite devolverte a los cambios para poder hacer lo correcto.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1200" w:dyaOrig="405">
                <v:shape id="_x0000_i1161" type="#_x0000_t75" style="width:60pt;height:20.25pt" o:ole="">
                  <v:imagedata r:id="rId281" o:title=""/>
                </v:shape>
                <o:OLEObject Type="Embed" ProgID="PBrush" ShapeID="_x0000_i1161" DrawAspect="Content" ObjectID="_1491897276" r:id="rId282"/>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Te permite continuar con los cambios es tu documento.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915" w:dyaOrig="990">
                <v:shape id="_x0000_i1162" type="#_x0000_t75" style="width:45.75pt;height:49.5pt" o:ole="">
                  <v:imagedata r:id="rId283" o:title=""/>
                </v:shape>
                <o:OLEObject Type="Embed" ProgID="PBrush" ShapeID="_x0000_i1162" DrawAspect="Content" ObjectID="_1491897277" r:id="rId284"/>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Herramienta utilizada para comparar tu documento con otras versiones u con los de otros autores.</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825" w:dyaOrig="1020">
                <v:shape id="_x0000_i1163" type="#_x0000_t75" style="width:41.25pt;height:51pt" o:ole="">
                  <v:imagedata r:id="rId285" o:title=""/>
                </v:shape>
                <o:OLEObject Type="Embed" ProgID="PBrush" ShapeID="_x0000_i1163" DrawAspect="Content" ObjectID="_1491897278" r:id="rId286"/>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Útil para bloquear o quitar los autores de tu documento.</w:t>
            </w:r>
          </w:p>
        </w:tc>
      </w:tr>
      <w:tr w:rsidR="00452C3E" w:rsidRPr="00B50A40" w:rsidTr="00452C3E">
        <w:tblPrEx>
          <w:tblCellMar>
            <w:left w:w="108" w:type="dxa"/>
            <w:right w:w="108" w:type="dxa"/>
          </w:tblCellMar>
          <w:tblLook w:val="04A0" w:firstRow="1" w:lastRow="0" w:firstColumn="1" w:lastColumn="0" w:noHBand="0" w:noVBand="1"/>
        </w:tblPrEx>
        <w:trPr>
          <w:gridBefore w:val="1"/>
          <w:wBefore w:w="34" w:type="dxa"/>
        </w:trPr>
        <w:tc>
          <w:tcPr>
            <w:tcW w:w="3621" w:type="dxa"/>
            <w:gridSpan w:val="4"/>
          </w:tcPr>
          <w:p w:rsidR="00452C3E" w:rsidRPr="00B50A40" w:rsidRDefault="00452C3E" w:rsidP="00286AE1">
            <w:pPr>
              <w:jc w:val="both"/>
              <w:rPr>
                <w:rFonts w:ascii="Arial" w:hAnsi="Arial" w:cs="Arial"/>
                <w:sz w:val="24"/>
                <w:szCs w:val="24"/>
              </w:rPr>
            </w:pPr>
            <w:r w:rsidRPr="00B50A40">
              <w:rPr>
                <w:rFonts w:ascii="Arial" w:hAnsi="Arial" w:cs="Arial"/>
                <w:sz w:val="24"/>
                <w:szCs w:val="24"/>
              </w:rPr>
              <w:object w:dxaOrig="885" w:dyaOrig="1020">
                <v:shape id="_x0000_i1164" type="#_x0000_t75" style="width:44.25pt;height:51pt" o:ole="">
                  <v:imagedata r:id="rId287" o:title=""/>
                </v:shape>
                <o:OLEObject Type="Embed" ProgID="PBrush" ShapeID="_x0000_i1164" DrawAspect="Content" ObjectID="_1491897279" r:id="rId288"/>
              </w:object>
            </w:r>
          </w:p>
        </w:tc>
        <w:tc>
          <w:tcPr>
            <w:tcW w:w="5433" w:type="dxa"/>
          </w:tcPr>
          <w:p w:rsidR="00452C3E" w:rsidRPr="00B50A40" w:rsidRDefault="00452C3E" w:rsidP="00286AE1">
            <w:pPr>
              <w:jc w:val="both"/>
              <w:rPr>
                <w:rFonts w:ascii="Arial" w:hAnsi="Arial" w:cs="Arial"/>
                <w:sz w:val="24"/>
                <w:szCs w:val="24"/>
              </w:rPr>
            </w:pPr>
            <w:r w:rsidRPr="00B50A40">
              <w:rPr>
                <w:rFonts w:ascii="Arial" w:hAnsi="Arial" w:cs="Arial"/>
                <w:sz w:val="24"/>
                <w:szCs w:val="24"/>
              </w:rPr>
              <w:t>Herramienta utilizada para bloquear tu documento y evitar plagios.</w:t>
            </w:r>
          </w:p>
        </w:tc>
      </w:tr>
    </w:tbl>
    <w:p w:rsidR="00452C3E" w:rsidRPr="00B50A40" w:rsidRDefault="00452C3E" w:rsidP="00452C3E">
      <w:pPr>
        <w:jc w:val="both"/>
        <w:rPr>
          <w:rFonts w:ascii="Arial" w:hAnsi="Arial" w:cs="Arial"/>
          <w:sz w:val="24"/>
          <w:szCs w:val="24"/>
        </w:rPr>
      </w:pPr>
    </w:p>
    <w:p w:rsidR="00452C3E" w:rsidRPr="00452C3E" w:rsidRDefault="00452C3E" w:rsidP="00452C3E">
      <w:pPr>
        <w:spacing w:before="120" w:after="120" w:line="276" w:lineRule="auto"/>
        <w:ind w:left="113" w:right="113"/>
        <w:jc w:val="center"/>
        <w:rPr>
          <w:rFonts w:ascii="Arial" w:hAnsi="Arial" w:cs="Arial"/>
          <w:b/>
          <w:color w:val="FF0000"/>
          <w:sz w:val="24"/>
          <w:szCs w:val="24"/>
        </w:rPr>
      </w:pPr>
      <w:r w:rsidRPr="00452C3E">
        <w:rPr>
          <w:rFonts w:ascii="Arial" w:hAnsi="Arial" w:cs="Arial"/>
          <w:b/>
          <w:color w:val="FF0000"/>
          <w:sz w:val="24"/>
          <w:szCs w:val="24"/>
        </w:rPr>
        <w:t xml:space="preserve">2. </w:t>
      </w:r>
      <w:r w:rsidRPr="00452C3E">
        <w:rPr>
          <w:b/>
          <w:color w:val="FF0000"/>
        </w:rPr>
        <w:t xml:space="preserve"> </w:t>
      </w:r>
      <w:r w:rsidRPr="00452C3E">
        <w:rPr>
          <w:rFonts w:ascii="Chiller" w:hAnsi="Chiller" w:cs="Arial"/>
          <w:b/>
          <w:color w:val="FF0000"/>
          <w:sz w:val="56"/>
          <w:szCs w:val="56"/>
        </w:rPr>
        <w:t>Experiencias y aprendizajes</w:t>
      </w:r>
    </w:p>
    <w:p w:rsidR="00452C3E" w:rsidRPr="00084982" w:rsidRDefault="00452C3E" w:rsidP="00452C3E">
      <w:pPr>
        <w:spacing w:before="120" w:after="120"/>
        <w:ind w:left="113" w:right="113"/>
        <w:jc w:val="both"/>
        <w:rPr>
          <w:rFonts w:cstheme="minorHAnsi"/>
          <w:i/>
          <w:sz w:val="24"/>
          <w:szCs w:val="24"/>
        </w:rPr>
      </w:pPr>
      <w:r w:rsidRPr="00084982">
        <w:rPr>
          <w:rFonts w:cstheme="minorHAnsi"/>
          <w:i/>
          <w:sz w:val="24"/>
          <w:szCs w:val="24"/>
        </w:rPr>
        <w:t>Mi  percepción u opinión hacia la tecnología que estoy cursando y en la cual me estoy formando como persona, es muy buena ya que al principio de la formación me sentía incomoda y que eso no era lo mío la verdad no me gustaba pero a medida de que he ido avanzan en la formación me le he ido cogiendo amor a lo que hago y siempre intento hacer todo lo mejor posible, ahora me centrare en las competencia s que más me llamaron la atención una de ellas fue  procesar la información, esta competencia al principio no la entendía demasiado ya que es demasiada teoría pero a medida de que fuimos avanzando en ella la fui entendiendo más profundamente, para mí en lo personal procesar la información es saber analizarla, es saber comprenderla  es saber procesar los datos convertirlos en datos saber convertirlos en información y que así nos sean útiles ya sea para un estudio un informe etcétera, o también la forma en la cual podemos utilizar lo aprendido para aplicarlo en la organización y así por ejemplo por manejar correctamente datos de trabajo, datos de los trabajadores o datos de maquinaria, otro de los conceptos que más me llamo la atención fue el servicio al cliente los tipos de cliente como debemos manejarlos etc. Esta competencia nos la enseño la instructora consuelo la cual en lo personal le cogió mucho aprecio por la maravillosa persona que fue con nosotros.</w:t>
      </w:r>
    </w:p>
    <w:p w:rsidR="00452C3E" w:rsidRPr="00084982" w:rsidRDefault="00452C3E" w:rsidP="00452C3E">
      <w:pPr>
        <w:spacing w:before="120" w:after="120"/>
        <w:ind w:left="113" w:right="113"/>
        <w:jc w:val="both"/>
        <w:rPr>
          <w:rFonts w:cstheme="minorHAnsi"/>
          <w:i/>
          <w:sz w:val="24"/>
          <w:szCs w:val="24"/>
        </w:rPr>
      </w:pPr>
      <w:r w:rsidRPr="00084982">
        <w:rPr>
          <w:rFonts w:cstheme="minorHAnsi"/>
          <w:i/>
          <w:sz w:val="24"/>
          <w:szCs w:val="24"/>
        </w:rPr>
        <w:t xml:space="preserve">Estos dos temas fueron muy enriquecedores y significativos para mí por las clases de instructoras que no los dieron. </w:t>
      </w:r>
    </w:p>
    <w:p w:rsidR="00452C3E" w:rsidRPr="00084982" w:rsidRDefault="00452C3E" w:rsidP="00452C3E">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113" w:right="113"/>
        <w:jc w:val="both"/>
        <w:rPr>
          <w:rFonts w:cstheme="minorHAnsi"/>
          <w:sz w:val="24"/>
          <w:szCs w:val="24"/>
        </w:rPr>
      </w:pPr>
      <w:r w:rsidRPr="00084982">
        <w:rPr>
          <w:rFonts w:cstheme="minorHAnsi"/>
          <w:sz w:val="24"/>
          <w:szCs w:val="24"/>
          <w:highlight w:val="cyan"/>
          <w:shd w:val="clear" w:color="auto" w:fill="00B0F0"/>
        </w:rPr>
        <w:t>También hay una competencia la cual me pareció muy importante al igual que las otras claro esta porque todas tienen cierta importancia pero la competencia de seleccionar me pareció muy importante para la empresa me gusto la forma en que se preselecciona y se selección que pruebas se deben</w:t>
      </w:r>
      <w:r w:rsidRPr="00084982">
        <w:rPr>
          <w:rFonts w:cstheme="minorHAnsi"/>
          <w:sz w:val="24"/>
          <w:szCs w:val="24"/>
          <w:highlight w:val="cyan"/>
        </w:rPr>
        <w:t xml:space="preserve"> aplicar y como se elige un adecuado personal para ale empresa</w:t>
      </w:r>
    </w:p>
    <w:p w:rsidR="00452C3E" w:rsidRPr="00084982" w:rsidRDefault="00452C3E" w:rsidP="00452C3E">
      <w:pPr>
        <w:spacing w:before="120" w:after="120"/>
        <w:ind w:left="113" w:right="113" w:firstLine="709"/>
        <w:jc w:val="both"/>
        <w:rPr>
          <w:rFonts w:cstheme="minorHAnsi"/>
          <w:sz w:val="24"/>
          <w:szCs w:val="24"/>
        </w:rPr>
      </w:pPr>
      <w:r w:rsidRPr="00084982">
        <w:rPr>
          <w:rFonts w:cstheme="minorHAnsi"/>
          <w:sz w:val="24"/>
          <w:szCs w:val="24"/>
        </w:rPr>
        <w:t xml:space="preserve">También hemos aprendido a manejar correctamente Word hemos aprendido nuevas herramientas que nos brinda Word para nuestros trabajos las cuales nunca </w:t>
      </w:r>
      <w:r w:rsidRPr="00084982">
        <w:rPr>
          <w:rFonts w:cstheme="minorHAnsi"/>
          <w:sz w:val="24"/>
          <w:szCs w:val="24"/>
        </w:rPr>
        <w:lastRenderedPageBreak/>
        <w:t>antes habíamos conocido o al menos yo no las conocía, nos ha enseñado también a graficar y a procesar la información de estos gráficos.</w:t>
      </w:r>
    </w:p>
    <w:p w:rsidR="00452C3E" w:rsidRPr="00084982" w:rsidRDefault="00452C3E" w:rsidP="00452C3E">
      <w:pPr>
        <w:spacing w:before="120" w:after="120"/>
        <w:ind w:left="113" w:right="113" w:firstLine="709"/>
        <w:jc w:val="both"/>
        <w:rPr>
          <w:rFonts w:cstheme="minorHAnsi"/>
          <w:sz w:val="24"/>
          <w:szCs w:val="24"/>
        </w:rPr>
      </w:pPr>
      <w:r w:rsidRPr="00084982">
        <w:rPr>
          <w:rFonts w:cstheme="minorHAnsi"/>
          <w:sz w:val="24"/>
          <w:szCs w:val="24"/>
        </w:rPr>
        <w:t xml:space="preserve">Y por último pero no menos importante quiero resaltar todos </w:t>
      </w:r>
      <w:proofErr w:type="spellStart"/>
      <w:r w:rsidRPr="00084982">
        <w:rPr>
          <w:rFonts w:cstheme="minorHAnsi"/>
          <w:sz w:val="24"/>
          <w:szCs w:val="24"/>
        </w:rPr>
        <w:t>lo</w:t>
      </w:r>
      <w:proofErr w:type="spellEnd"/>
      <w:r w:rsidRPr="00084982">
        <w:rPr>
          <w:rFonts w:cstheme="minorHAnsi"/>
          <w:sz w:val="24"/>
          <w:szCs w:val="24"/>
        </w:rPr>
        <w:t xml:space="preserve"> trabajos que nos mandaron a realizar a la empresa laboratorio ya que al poder estar en una empresa real aprendimos muchas experiencias para nuestra vida laboral fue una experiencia totalmente enriquecedora.</w:t>
      </w:r>
    </w:p>
    <w:p w:rsidR="00452C3E" w:rsidRPr="00084982" w:rsidRDefault="00452C3E" w:rsidP="00452C3E">
      <w:pPr>
        <w:spacing w:before="120" w:after="120"/>
        <w:ind w:left="113" w:right="113" w:firstLine="709"/>
        <w:jc w:val="both"/>
        <w:rPr>
          <w:rFonts w:cstheme="minorHAnsi"/>
          <w:sz w:val="24"/>
          <w:szCs w:val="24"/>
        </w:rPr>
      </w:pPr>
      <w:r w:rsidRPr="00084982">
        <w:rPr>
          <w:rFonts w:cstheme="minorHAnsi"/>
          <w:sz w:val="24"/>
          <w:szCs w:val="24"/>
        </w:rPr>
        <w:t xml:space="preserve">Quiero decir que el hecho de que no haya menciona otras competencias no significa que no fueron importante o satisfactorias para </w:t>
      </w:r>
      <w:proofErr w:type="spellStart"/>
      <w:r w:rsidRPr="00084982">
        <w:rPr>
          <w:rFonts w:cstheme="minorHAnsi"/>
          <w:sz w:val="24"/>
          <w:szCs w:val="24"/>
        </w:rPr>
        <w:t>mi</w:t>
      </w:r>
      <w:proofErr w:type="spellEnd"/>
      <w:r w:rsidRPr="00084982">
        <w:rPr>
          <w:rFonts w:cstheme="minorHAnsi"/>
          <w:sz w:val="24"/>
          <w:szCs w:val="24"/>
        </w:rPr>
        <w:t xml:space="preserve"> solo quería decir las que me mas me llamaron la atención gracias</w:t>
      </w:r>
    </w:p>
    <w:p w:rsidR="00452C3E" w:rsidRPr="00084982" w:rsidRDefault="00452C3E" w:rsidP="00452C3E">
      <w:pPr>
        <w:spacing w:before="120" w:after="120"/>
        <w:ind w:left="113" w:right="113" w:firstLine="709"/>
        <w:jc w:val="both"/>
        <w:rPr>
          <w:rFonts w:cstheme="minorHAnsi"/>
          <w:sz w:val="24"/>
          <w:szCs w:val="24"/>
        </w:rPr>
      </w:pPr>
      <w:r w:rsidRPr="00084982">
        <w:rPr>
          <w:rFonts w:cstheme="minorHAnsi"/>
          <w:sz w:val="24"/>
          <w:szCs w:val="24"/>
          <w:highlight w:val="yellow"/>
        </w:rPr>
        <w:t>quisiera resaltar que me parece muy interesante y enriquecedor lo que nos está enseñando el instructor Vladimir a manejar todo los programas informáticos ya que esto nos será de una muy gran ayuda en nuestro ámbito laboral para crear informes, planes etc.</w:t>
      </w:r>
    </w:p>
    <w:p w:rsidR="00452C3E" w:rsidRPr="00084982" w:rsidRDefault="00452C3E" w:rsidP="00452C3E">
      <w:pPr>
        <w:spacing w:before="120" w:after="120"/>
        <w:ind w:left="113" w:right="113"/>
        <w:rPr>
          <w:rFonts w:asciiTheme="majorHAnsi" w:hAnsiTheme="majorHAnsi"/>
        </w:rPr>
      </w:pPr>
    </w:p>
    <w:p w:rsidR="00452C3E" w:rsidRPr="008A47E1" w:rsidRDefault="00452C3E" w:rsidP="00452C3E">
      <w:pPr>
        <w:pStyle w:val="Prrafodelista"/>
        <w:spacing w:after="200" w:line="276" w:lineRule="auto"/>
        <w:ind w:left="360" w:right="851"/>
        <w:jc w:val="both"/>
        <w:rPr>
          <w:rFonts w:ascii="Arial" w:hAnsi="Arial" w:cs="Arial"/>
          <w:color w:val="000000"/>
          <w:sz w:val="24"/>
          <w:szCs w:val="24"/>
        </w:rPr>
      </w:pPr>
      <w:r w:rsidRPr="008A47E1">
        <w:rPr>
          <w:rFonts w:ascii="Arial" w:hAnsi="Arial" w:cs="Arial"/>
          <w:color w:val="000000"/>
          <w:sz w:val="24"/>
          <w:szCs w:val="24"/>
        </w:rPr>
        <w:t xml:space="preserve"> </w:t>
      </w:r>
    </w:p>
    <w:p w:rsidR="00452C3E" w:rsidRPr="00452C3E" w:rsidRDefault="00452C3E" w:rsidP="00452C3E">
      <w:pPr>
        <w:pStyle w:val="Prrafodelista"/>
        <w:numPr>
          <w:ilvl w:val="0"/>
          <w:numId w:val="3"/>
        </w:numPr>
        <w:spacing w:after="200" w:line="276" w:lineRule="auto"/>
        <w:ind w:left="720" w:right="851"/>
        <w:jc w:val="both"/>
        <w:rPr>
          <w:rFonts w:ascii="Arial" w:hAnsi="Arial" w:cs="Arial"/>
          <w:color w:val="000000"/>
          <w:sz w:val="24"/>
          <w:szCs w:val="24"/>
        </w:rPr>
      </w:pPr>
      <w:r w:rsidRPr="00452C3E">
        <w:rPr>
          <w:rFonts w:ascii="Arial" w:hAnsi="Arial" w:cs="Arial"/>
          <w:color w:val="000000"/>
          <w:sz w:val="24"/>
          <w:szCs w:val="24"/>
        </w:rPr>
        <w:t xml:space="preserve">Prestamos        </w:t>
      </w:r>
      <w:r>
        <w:rPr>
          <w:rFonts w:ascii="Arial" w:hAnsi="Arial" w:cs="Arial"/>
          <w:color w:val="000000"/>
          <w:sz w:val="24"/>
          <w:szCs w:val="24"/>
        </w:rPr>
        <w:t xml:space="preserve">         interesante, </w:t>
      </w:r>
      <w:r w:rsidRPr="00452C3E">
        <w:rPr>
          <w:rFonts w:ascii="Arial" w:hAnsi="Arial" w:cs="Arial"/>
          <w:color w:val="000000"/>
          <w:sz w:val="24"/>
          <w:szCs w:val="24"/>
          <w:u w:val="dash"/>
        </w:rPr>
        <w:t>muy interesante</w:t>
      </w:r>
      <w:r>
        <w:rPr>
          <w:rFonts w:ascii="Arial" w:hAnsi="Arial" w:cs="Arial"/>
          <w:color w:val="000000"/>
          <w:sz w:val="24"/>
          <w:szCs w:val="24"/>
        </w:rPr>
        <w:t>, poco interesante</w:t>
      </w:r>
      <w:r w:rsidRPr="00452C3E">
        <w:rPr>
          <w:rFonts w:ascii="Arial" w:hAnsi="Arial" w:cs="Arial"/>
          <w:color w:val="000000"/>
          <w:sz w:val="24"/>
          <w:szCs w:val="24"/>
        </w:rPr>
        <w:t xml:space="preserve">                               </w:t>
      </w:r>
    </w:p>
    <w:p w:rsidR="00452C3E" w:rsidRPr="00452C3E" w:rsidRDefault="00452C3E" w:rsidP="00452C3E">
      <w:pPr>
        <w:pStyle w:val="Prrafodelista"/>
        <w:numPr>
          <w:ilvl w:val="0"/>
          <w:numId w:val="3"/>
        </w:numPr>
        <w:spacing w:after="200" w:line="276" w:lineRule="auto"/>
        <w:ind w:left="720" w:right="851"/>
        <w:jc w:val="both"/>
        <w:rPr>
          <w:rFonts w:ascii="Arial" w:hAnsi="Arial" w:cs="Arial"/>
          <w:color w:val="000000"/>
          <w:sz w:val="24"/>
          <w:szCs w:val="24"/>
        </w:rPr>
      </w:pPr>
      <w:r w:rsidRPr="00452C3E">
        <w:rPr>
          <w:rFonts w:ascii="Arial" w:hAnsi="Arial" w:cs="Arial"/>
          <w:color w:val="000000"/>
          <w:sz w:val="24"/>
          <w:szCs w:val="24"/>
        </w:rPr>
        <w:t xml:space="preserve">Créditos                     </w:t>
      </w:r>
      <w:r w:rsidRPr="00452C3E">
        <w:rPr>
          <w:rFonts w:ascii="Arial" w:hAnsi="Arial" w:cs="Arial"/>
          <w:color w:val="000000"/>
          <w:sz w:val="24"/>
          <w:szCs w:val="24"/>
          <w:u w:val="dash"/>
        </w:rPr>
        <w:t>interesante</w:t>
      </w:r>
      <w:r>
        <w:rPr>
          <w:rFonts w:ascii="Arial" w:hAnsi="Arial" w:cs="Arial"/>
          <w:color w:val="000000"/>
          <w:sz w:val="24"/>
          <w:szCs w:val="24"/>
        </w:rPr>
        <w:t>, muy interesante, poco interesante</w:t>
      </w:r>
      <w:r w:rsidRPr="00452C3E">
        <w:rPr>
          <w:rFonts w:ascii="Arial" w:hAnsi="Arial" w:cs="Arial"/>
          <w:color w:val="000000"/>
          <w:sz w:val="24"/>
          <w:szCs w:val="24"/>
        </w:rPr>
        <w:t xml:space="preserve">                                                     </w:t>
      </w:r>
    </w:p>
    <w:p w:rsidR="00452C3E" w:rsidRPr="00452C3E" w:rsidRDefault="00452C3E" w:rsidP="00452C3E">
      <w:pPr>
        <w:pStyle w:val="Prrafodelista"/>
        <w:numPr>
          <w:ilvl w:val="0"/>
          <w:numId w:val="3"/>
        </w:numPr>
        <w:spacing w:after="200" w:line="276" w:lineRule="auto"/>
        <w:ind w:left="720" w:right="851"/>
        <w:jc w:val="both"/>
        <w:rPr>
          <w:rFonts w:ascii="Arial" w:hAnsi="Arial" w:cs="Arial"/>
          <w:color w:val="000000"/>
          <w:sz w:val="24"/>
          <w:szCs w:val="24"/>
        </w:rPr>
      </w:pPr>
      <w:r w:rsidRPr="00452C3E">
        <w:rPr>
          <w:rFonts w:ascii="Arial" w:hAnsi="Arial" w:cs="Arial"/>
          <w:color w:val="000000"/>
          <w:sz w:val="24"/>
          <w:szCs w:val="24"/>
        </w:rPr>
        <w:t xml:space="preserve">Cuentas a crédito      </w:t>
      </w:r>
      <w:r>
        <w:rPr>
          <w:rFonts w:ascii="Arial" w:hAnsi="Arial" w:cs="Arial"/>
          <w:color w:val="000000"/>
          <w:sz w:val="24"/>
          <w:szCs w:val="24"/>
        </w:rPr>
        <w:t xml:space="preserve">interesante, muy interesante, </w:t>
      </w:r>
      <w:r w:rsidRPr="00452C3E">
        <w:rPr>
          <w:rFonts w:ascii="Arial" w:hAnsi="Arial" w:cs="Arial"/>
          <w:color w:val="000000"/>
          <w:sz w:val="24"/>
          <w:szCs w:val="24"/>
          <w:u w:val="dash"/>
        </w:rPr>
        <w:t>poco interesante</w:t>
      </w:r>
      <w:r w:rsidRPr="00452C3E">
        <w:rPr>
          <w:rFonts w:ascii="Arial" w:hAnsi="Arial" w:cs="Arial"/>
          <w:color w:val="000000"/>
          <w:sz w:val="24"/>
          <w:szCs w:val="24"/>
        </w:rPr>
        <w:t xml:space="preserve">                                                     </w:t>
      </w:r>
    </w:p>
    <w:p w:rsidR="00452C3E" w:rsidRPr="00452C3E" w:rsidRDefault="00452C3E" w:rsidP="00452C3E">
      <w:pPr>
        <w:pStyle w:val="Prrafodelista"/>
        <w:numPr>
          <w:ilvl w:val="0"/>
          <w:numId w:val="3"/>
        </w:numPr>
        <w:spacing w:after="200" w:line="276" w:lineRule="auto"/>
        <w:ind w:left="720" w:right="851"/>
        <w:jc w:val="both"/>
        <w:rPr>
          <w:rFonts w:ascii="Arial" w:hAnsi="Arial" w:cs="Arial"/>
          <w:color w:val="000000"/>
          <w:sz w:val="24"/>
          <w:szCs w:val="24"/>
        </w:rPr>
      </w:pPr>
      <w:r w:rsidRPr="00452C3E">
        <w:rPr>
          <w:rFonts w:ascii="Arial" w:hAnsi="Arial" w:cs="Arial"/>
          <w:color w:val="000000"/>
          <w:sz w:val="24"/>
          <w:szCs w:val="24"/>
        </w:rPr>
        <w:t xml:space="preserve">Tarjetas </w:t>
      </w:r>
      <w:r>
        <w:rPr>
          <w:rFonts w:ascii="Arial" w:hAnsi="Arial" w:cs="Arial"/>
          <w:color w:val="000000"/>
          <w:sz w:val="24"/>
          <w:szCs w:val="24"/>
        </w:rPr>
        <w:t xml:space="preserve">débito           interesante, </w:t>
      </w:r>
      <w:r w:rsidRPr="00452C3E">
        <w:rPr>
          <w:rFonts w:ascii="Arial" w:hAnsi="Arial" w:cs="Arial"/>
          <w:color w:val="000000"/>
          <w:sz w:val="24"/>
          <w:szCs w:val="24"/>
          <w:u w:val="dash"/>
        </w:rPr>
        <w:t>muy interesante</w:t>
      </w:r>
      <w:r>
        <w:rPr>
          <w:rFonts w:ascii="Arial" w:hAnsi="Arial" w:cs="Arial"/>
          <w:color w:val="000000"/>
          <w:sz w:val="24"/>
          <w:szCs w:val="24"/>
        </w:rPr>
        <w:t>, poco interesante</w:t>
      </w:r>
      <w:r w:rsidRPr="00452C3E">
        <w:rPr>
          <w:rFonts w:ascii="Arial" w:hAnsi="Arial" w:cs="Arial"/>
          <w:color w:val="000000"/>
          <w:sz w:val="24"/>
          <w:szCs w:val="24"/>
        </w:rPr>
        <w:t xml:space="preserve">                                                  </w:t>
      </w:r>
    </w:p>
    <w:p w:rsidR="00452C3E" w:rsidRDefault="00452C3E" w:rsidP="00452C3E">
      <w:pPr>
        <w:pStyle w:val="Prrafodelista"/>
        <w:numPr>
          <w:ilvl w:val="0"/>
          <w:numId w:val="3"/>
        </w:numPr>
        <w:spacing w:after="200" w:line="276" w:lineRule="auto"/>
        <w:ind w:left="720" w:right="851"/>
        <w:jc w:val="both"/>
        <w:rPr>
          <w:rFonts w:ascii="Arial" w:hAnsi="Arial" w:cs="Arial"/>
          <w:color w:val="000000"/>
          <w:sz w:val="24"/>
          <w:szCs w:val="24"/>
        </w:rPr>
      </w:pPr>
      <w:r w:rsidRPr="00452C3E">
        <w:rPr>
          <w:rFonts w:ascii="Arial" w:hAnsi="Arial" w:cs="Arial"/>
          <w:color w:val="000000"/>
          <w:sz w:val="24"/>
          <w:szCs w:val="24"/>
        </w:rPr>
        <w:t xml:space="preserve">Tarjetas crédito          </w:t>
      </w:r>
      <w:r w:rsidRPr="00452C3E">
        <w:rPr>
          <w:rFonts w:ascii="Arial" w:hAnsi="Arial" w:cs="Arial"/>
          <w:color w:val="000000"/>
          <w:sz w:val="24"/>
          <w:szCs w:val="24"/>
          <w:u w:val="dash"/>
        </w:rPr>
        <w:t>interesante</w:t>
      </w:r>
      <w:r>
        <w:rPr>
          <w:rFonts w:ascii="Arial" w:hAnsi="Arial" w:cs="Arial"/>
          <w:color w:val="000000"/>
          <w:sz w:val="24"/>
          <w:szCs w:val="24"/>
        </w:rPr>
        <w:t>, muy interesante, poco interesante</w:t>
      </w:r>
      <w:r w:rsidRPr="00452C3E">
        <w:rPr>
          <w:rFonts w:ascii="Arial" w:hAnsi="Arial" w:cs="Arial"/>
          <w:color w:val="000000"/>
          <w:sz w:val="24"/>
          <w:szCs w:val="24"/>
        </w:rPr>
        <w:t xml:space="preserve">           </w:t>
      </w:r>
    </w:p>
    <w:p w:rsidR="00452C3E" w:rsidRDefault="00452C3E" w:rsidP="00452C3E">
      <w:pPr>
        <w:pStyle w:val="Prrafodelista"/>
        <w:spacing w:line="480" w:lineRule="auto"/>
        <w:jc w:val="center"/>
        <w:rPr>
          <w:rFonts w:ascii="Arial" w:hAnsi="Arial" w:cs="Arial"/>
          <w:color w:val="000000"/>
          <w:sz w:val="24"/>
          <w:szCs w:val="24"/>
        </w:rPr>
      </w:pPr>
      <w:r w:rsidRPr="00452C3E">
        <w:rPr>
          <w:rFonts w:ascii="Arial" w:hAnsi="Arial" w:cs="Arial"/>
          <w:color w:val="000000"/>
          <w:sz w:val="24"/>
          <w:szCs w:val="24"/>
        </w:rPr>
        <w:t xml:space="preserve">                   </w:t>
      </w:r>
    </w:p>
    <w:p w:rsidR="00452C3E" w:rsidRPr="00F14869" w:rsidRDefault="00452C3E" w:rsidP="00452C3E">
      <w:pPr>
        <w:pStyle w:val="Prrafodelista"/>
        <w:spacing w:line="480" w:lineRule="auto"/>
        <w:jc w:val="center"/>
        <w:rPr>
          <w:rFonts w:ascii="Arial" w:hAnsi="Arial" w:cs="Arial"/>
          <w:b/>
          <w:color w:val="000000"/>
          <w:sz w:val="24"/>
          <w:szCs w:val="24"/>
          <w:u w:val="single"/>
        </w:rPr>
      </w:pPr>
      <w:r w:rsidRPr="00452C3E">
        <w:rPr>
          <w:rFonts w:ascii="Arial" w:hAnsi="Arial" w:cs="Arial"/>
          <w:color w:val="000000"/>
          <w:sz w:val="24"/>
          <w:szCs w:val="24"/>
        </w:rPr>
        <w:t xml:space="preserve">     </w:t>
      </w:r>
      <w:r w:rsidRPr="00F14869">
        <w:rPr>
          <w:rFonts w:ascii="Arial" w:hAnsi="Arial" w:cs="Arial"/>
          <w:b/>
          <w:color w:val="000000"/>
          <w:sz w:val="24"/>
          <w:szCs w:val="24"/>
          <w:u w:val="single"/>
        </w:rPr>
        <w:t>Conclusión</w:t>
      </w:r>
    </w:p>
    <w:p w:rsidR="00452C3E" w:rsidRPr="00F14869" w:rsidRDefault="00452C3E" w:rsidP="00452C3E">
      <w:pPr>
        <w:pStyle w:val="Prrafodelista"/>
        <w:spacing w:line="480" w:lineRule="auto"/>
        <w:jc w:val="both"/>
        <w:rPr>
          <w:rFonts w:ascii="Arial" w:hAnsi="Arial" w:cs="Arial"/>
          <w:b/>
          <w:color w:val="000000"/>
          <w:sz w:val="24"/>
          <w:szCs w:val="24"/>
        </w:rPr>
      </w:pPr>
      <w:r w:rsidRPr="00F14869">
        <w:rPr>
          <w:rFonts w:ascii="Arial" w:hAnsi="Arial" w:cs="Arial"/>
          <w:b/>
          <w:color w:val="000000"/>
          <w:sz w:val="24"/>
          <w:szCs w:val="24"/>
        </w:rPr>
        <w:t xml:space="preserve">Este trabaja me sirvió para reconocer y explorar aún más las herramientas que nos brinda Word, también me sirve para aprender cosas nuevas de las cuales no tenía </w:t>
      </w:r>
      <w:r>
        <w:rPr>
          <w:rFonts w:ascii="Arial" w:hAnsi="Arial" w:cs="Arial"/>
          <w:b/>
          <w:color w:val="000000"/>
          <w:sz w:val="24"/>
          <w:szCs w:val="24"/>
        </w:rPr>
        <w:t xml:space="preserve">conocimiento alguno, para poder aplicarlas en la organización. </w:t>
      </w:r>
    </w:p>
    <w:p w:rsidR="00452C3E" w:rsidRPr="003F6D42" w:rsidRDefault="00452C3E" w:rsidP="00452C3E">
      <w:pPr>
        <w:spacing w:line="480" w:lineRule="auto"/>
        <w:jc w:val="both"/>
        <w:rPr>
          <w:rFonts w:cs="Arial"/>
          <w:color w:val="000000"/>
          <w:sz w:val="24"/>
          <w:szCs w:val="24"/>
        </w:rPr>
      </w:pPr>
    </w:p>
    <w:p w:rsidR="00452C3E" w:rsidRPr="00452C3E" w:rsidRDefault="00452C3E" w:rsidP="00452C3E">
      <w:pPr>
        <w:spacing w:after="200" w:line="276" w:lineRule="auto"/>
        <w:ind w:left="360" w:right="851"/>
        <w:jc w:val="both"/>
        <w:rPr>
          <w:rFonts w:ascii="Arial" w:hAnsi="Arial" w:cs="Arial"/>
          <w:color w:val="000000"/>
          <w:sz w:val="24"/>
          <w:szCs w:val="24"/>
        </w:rPr>
      </w:pPr>
      <w:r>
        <w:rPr>
          <w:rFonts w:ascii="Arial" w:hAnsi="Arial" w:cs="Arial"/>
          <w:color w:val="000000"/>
          <w:sz w:val="24"/>
          <w:szCs w:val="24"/>
        </w:rPr>
        <w:lastRenderedPageBreak/>
        <w:t xml:space="preserve"> </w:t>
      </w:r>
      <w:r w:rsidRPr="00084982">
        <w:rPr>
          <w:rFonts w:cstheme="minorHAnsi"/>
          <w:i/>
          <w:sz w:val="24"/>
          <w:szCs w:val="24"/>
        </w:rPr>
        <w:t>Mi  percepción u opinión hacia la tecnología que estoy cursando y en la cual me estoy formando como persona, es muy buena ya que al principio de la formación me sentía incomoda y que eso no era lo mío la verdad no me gustaba pero a medida de que he ido avanzan en la formación me le he ido cogiendo amor a lo que hago y siempre intento hacer todo lo mejor posible, ahora me centrare en las competencia s que más me llamaron la atención una de ellas fue  procesar la información, esta competencia al principio no la entendía demasiado ya que es demasiada teoría pero a medida de que fuimos avanzando en ella la fui entendiendo más profundamente, para mí en lo personal procesar la información es saber analizarla, es saber comprenderla  es saber procesar los datos convertirlos en datos saber convertirlos en información y que así nos sean útiles ya sea para un estudio un informe etcétera, o también la forma en la cual podemos utilizar lo aprendido para aplicarlo en la organización y así por ejemplo por manejar correctamente datos de trabajo, datos de los trabajadores o datos de maquinaria, otro de los conceptos que más me llamo la atención fue el servicio al cliente los tipos de cliente como debemos manejarlos etc. Esta competencia nos la enseño la instructora consuelo la cual en lo personal le cogió mucho aprecio por la maravillosa persona que fue con nosotros.</w:t>
      </w:r>
    </w:p>
    <w:p w:rsidR="00452C3E" w:rsidRDefault="00452C3E" w:rsidP="00452C3E"/>
    <w:p w:rsidR="00452C3E" w:rsidRDefault="00452C3E" w:rsidP="00452C3E"/>
    <w:p w:rsidR="00452C3E" w:rsidRDefault="00452C3E" w:rsidP="00452C3E"/>
    <w:p w:rsidR="00452C3E" w:rsidRDefault="00452C3E" w:rsidP="00452C3E"/>
    <w:p w:rsidR="00452C3E" w:rsidRDefault="00452C3E" w:rsidP="00452C3E"/>
    <w:p w:rsidR="00452C3E" w:rsidRDefault="00452C3E" w:rsidP="00452C3E"/>
    <w:p w:rsidR="00452C3E" w:rsidRDefault="00452C3E" w:rsidP="00452C3E"/>
    <w:p w:rsidR="00F06B41" w:rsidRDefault="00F06B41" w:rsidP="00F06B41"/>
    <w:p w:rsidR="00F06B41" w:rsidRDefault="00F06B41"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673888" w:rsidRDefault="00673888" w:rsidP="00F06B41"/>
    <w:p w:rsidR="00F06B41" w:rsidRDefault="00F06B41" w:rsidP="00F06B41"/>
    <w:p w:rsidR="00F06B41" w:rsidRDefault="00F06B41" w:rsidP="00F06B41"/>
    <w:p w:rsidR="00F06B41" w:rsidRDefault="00F06B41" w:rsidP="00F06B41"/>
    <w:p w:rsidR="00F06B41" w:rsidRDefault="00F06B41" w:rsidP="00F06B41"/>
    <w:p w:rsidR="00F06B41" w:rsidRDefault="00F06B41" w:rsidP="00F06B41"/>
    <w:p w:rsidR="00F06B41" w:rsidRDefault="00F06B41" w:rsidP="00F06B41"/>
    <w:p w:rsidR="00F06B41" w:rsidRDefault="00F06B41" w:rsidP="00F06B41"/>
    <w:p w:rsidR="00F06B41" w:rsidRDefault="00F06B41" w:rsidP="00F06B41"/>
    <w:p w:rsidR="00F06B41" w:rsidRDefault="00F06B41" w:rsidP="00F06B41"/>
    <w:p w:rsidR="00F06B41" w:rsidRPr="00D33F97" w:rsidRDefault="00F06B41" w:rsidP="00F06B41">
      <w:pPr>
        <w:jc w:val="both"/>
        <w:rPr>
          <w:rFonts w:ascii="Arial" w:hAnsi="Arial" w:cs="Arial"/>
          <w:sz w:val="24"/>
          <w:szCs w:val="24"/>
        </w:rPr>
      </w:pPr>
    </w:p>
    <w:p w:rsidR="00F06B41" w:rsidRPr="00F06B41" w:rsidRDefault="00F06B41" w:rsidP="00F06B41"/>
    <w:sectPr w:rsidR="00F06B41" w:rsidRPr="00F06B41" w:rsidSect="00452C3E">
      <w:headerReference w:type="even" r:id="rId289"/>
      <w:headerReference w:type="default" r:id="rId290"/>
      <w:footerReference w:type="even" r:id="rId291"/>
      <w:footerReference w:type="default" r:id="rId292"/>
      <w:headerReference w:type="first" r:id="rId293"/>
      <w:footerReference w:type="first" r:id="rId294"/>
      <w:pgSz w:w="12240" w:h="15840"/>
      <w:pgMar w:top="1417" w:right="1701" w:bottom="1417"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5F" w:rsidRDefault="00C6695F" w:rsidP="00F06B41">
      <w:pPr>
        <w:spacing w:after="0" w:line="240" w:lineRule="auto"/>
      </w:pPr>
      <w:r>
        <w:separator/>
      </w:r>
    </w:p>
  </w:endnote>
  <w:endnote w:type="continuationSeparator" w:id="0">
    <w:p w:rsidR="00C6695F" w:rsidRDefault="00C6695F" w:rsidP="00F0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82" w:rsidRDefault="000849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82" w:rsidRDefault="00084982">
    <w:pPr>
      <w:pStyle w:val="Piedepgina"/>
    </w:pPr>
  </w:p>
  <w:tbl>
    <w:tblPr>
      <w:tblStyle w:val="Tablaconcuadrcula"/>
      <w:tblW w:w="0" w:type="auto"/>
      <w:tblLook w:val="04A0" w:firstRow="1" w:lastRow="0" w:firstColumn="1" w:lastColumn="0" w:noHBand="0" w:noVBand="1"/>
    </w:tblPr>
    <w:tblGrid>
      <w:gridCol w:w="2992"/>
      <w:gridCol w:w="2993"/>
      <w:gridCol w:w="2993"/>
    </w:tblGrid>
    <w:tr w:rsidR="00084982" w:rsidTr="00F06B41">
      <w:tc>
        <w:tcPr>
          <w:tcW w:w="2992" w:type="dxa"/>
        </w:tcPr>
        <w:p w:rsidR="00084982" w:rsidRPr="00F06B41" w:rsidRDefault="00084982">
          <w:pPr>
            <w:pStyle w:val="Piedepgina"/>
            <w:rPr>
              <w:rFonts w:ascii="Arial" w:hAnsi="Arial" w:cs="Arial"/>
              <w:b/>
              <w:sz w:val="24"/>
              <w:szCs w:val="24"/>
            </w:rPr>
          </w:pPr>
          <w:r w:rsidRPr="00F06B41">
            <w:rPr>
              <w:rFonts w:ascii="Arial" w:hAnsi="Arial" w:cs="Arial"/>
              <w:b/>
              <w:sz w:val="24"/>
              <w:szCs w:val="24"/>
            </w:rPr>
            <w:t>Elaborado por:</w:t>
          </w:r>
        </w:p>
        <w:p w:rsidR="00084982" w:rsidRPr="00F06B41" w:rsidRDefault="00084982">
          <w:pPr>
            <w:pStyle w:val="Piedepgina"/>
            <w:rPr>
              <w:rFonts w:ascii="Arial" w:hAnsi="Arial" w:cs="Arial"/>
              <w:sz w:val="24"/>
              <w:szCs w:val="24"/>
            </w:rPr>
          </w:pPr>
          <w:r w:rsidRPr="00F06B41">
            <w:rPr>
              <w:rFonts w:ascii="Arial" w:hAnsi="Arial" w:cs="Arial"/>
              <w:sz w:val="24"/>
              <w:szCs w:val="24"/>
            </w:rPr>
            <w:t>Aprendices SENA</w:t>
          </w:r>
        </w:p>
      </w:tc>
      <w:tc>
        <w:tcPr>
          <w:tcW w:w="2993" w:type="dxa"/>
        </w:tcPr>
        <w:p w:rsidR="00084982" w:rsidRPr="00F06B41" w:rsidRDefault="00084982">
          <w:pPr>
            <w:pStyle w:val="Piedepgina"/>
            <w:rPr>
              <w:rFonts w:ascii="Arial" w:hAnsi="Arial" w:cs="Arial"/>
              <w:b/>
              <w:sz w:val="24"/>
              <w:szCs w:val="24"/>
            </w:rPr>
          </w:pPr>
          <w:r w:rsidRPr="00F06B41">
            <w:rPr>
              <w:rFonts w:ascii="Arial" w:hAnsi="Arial" w:cs="Arial"/>
              <w:b/>
              <w:sz w:val="24"/>
              <w:szCs w:val="24"/>
            </w:rPr>
            <w:t>Revisado por:</w:t>
          </w:r>
        </w:p>
      </w:tc>
      <w:tc>
        <w:tcPr>
          <w:tcW w:w="2993" w:type="dxa"/>
        </w:tcPr>
        <w:p w:rsidR="00084982" w:rsidRPr="00F06B41" w:rsidRDefault="00084982">
          <w:pPr>
            <w:pStyle w:val="Piedepgina"/>
            <w:rPr>
              <w:rFonts w:ascii="Arial" w:hAnsi="Arial" w:cs="Arial"/>
              <w:b/>
              <w:sz w:val="24"/>
              <w:szCs w:val="24"/>
            </w:rPr>
          </w:pPr>
          <w:r w:rsidRPr="00F06B41">
            <w:rPr>
              <w:rFonts w:ascii="Arial" w:hAnsi="Arial" w:cs="Arial"/>
              <w:b/>
              <w:sz w:val="24"/>
              <w:szCs w:val="24"/>
            </w:rPr>
            <w:t>Aprobado por:</w:t>
          </w:r>
        </w:p>
      </w:tc>
    </w:tr>
  </w:tbl>
  <w:p w:rsidR="00084982" w:rsidRDefault="00084982">
    <w:pPr>
      <w:pStyle w:val="Piedepgina"/>
    </w:pPr>
  </w:p>
  <w:p w:rsidR="00084982" w:rsidRDefault="0008498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82" w:rsidRDefault="000849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5F" w:rsidRDefault="00C6695F" w:rsidP="00F06B41">
      <w:pPr>
        <w:spacing w:after="0" w:line="240" w:lineRule="auto"/>
      </w:pPr>
      <w:r>
        <w:separator/>
      </w:r>
    </w:p>
  </w:footnote>
  <w:footnote w:type="continuationSeparator" w:id="0">
    <w:p w:rsidR="00C6695F" w:rsidRDefault="00C6695F" w:rsidP="00F06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82" w:rsidRDefault="00C6695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0868" o:spid="_x0000_s2051" type="#_x0000_t75" style="position:absolute;margin-left:0;margin-top:0;width:441.85pt;height:428.35pt;z-index:-251657216;mso-position-horizontal:center;mso-position-horizontal-relative:margin;mso-position-vertical:center;mso-position-vertical-relative:margin" o:allowincell="f">
          <v:imagedata r:id="rId1" o:title="logo sen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82" w:rsidRDefault="00C6695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0869" o:spid="_x0000_s2052" type="#_x0000_t75" style="position:absolute;margin-left:0;margin-top:0;width:441.85pt;height:428.35pt;z-index:-251656192;mso-position-horizontal:center;mso-position-horizontal-relative:margin;mso-position-vertical:center;mso-position-vertical-relative:margin" o:allowincell="f">
          <v:imagedata r:id="rId1" o:title="logo sena" gain="19661f" blacklevel="22938f"/>
          <w10:wrap anchorx="margin" anchory="margin"/>
        </v:shape>
      </w:pict>
    </w:r>
  </w:p>
  <w:tbl>
    <w:tblPr>
      <w:tblStyle w:val="Tablaconcuadrcula"/>
      <w:tblW w:w="0" w:type="auto"/>
      <w:tblLook w:val="04A0" w:firstRow="1" w:lastRow="0" w:firstColumn="1" w:lastColumn="0" w:noHBand="0" w:noVBand="1"/>
    </w:tblPr>
    <w:tblGrid>
      <w:gridCol w:w="2802"/>
      <w:gridCol w:w="6176"/>
    </w:tblGrid>
    <w:tr w:rsidR="00084982" w:rsidTr="00F06B41">
      <w:tc>
        <w:tcPr>
          <w:tcW w:w="2802" w:type="dxa"/>
        </w:tcPr>
        <w:p w:rsidR="00084982" w:rsidRDefault="00084982">
          <w:pPr>
            <w:pStyle w:val="Encabezado"/>
          </w:pPr>
          <w:r>
            <w:rPr>
              <w:noProof/>
              <w:lang w:eastAsia="es-CO"/>
            </w:rPr>
            <w:t xml:space="preserve">   </w:t>
          </w:r>
          <w:r>
            <w:rPr>
              <w:noProof/>
              <w:lang w:eastAsia="es-CO"/>
            </w:rPr>
            <w:drawing>
              <wp:inline distT="0" distB="0" distL="0" distR="0" wp14:anchorId="27C98B68" wp14:editId="79F5DB96">
                <wp:extent cx="1181100" cy="571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119" cy="570541"/>
                        </a:xfrm>
                        <a:prstGeom prst="rect">
                          <a:avLst/>
                        </a:prstGeom>
                        <a:noFill/>
                      </pic:spPr>
                    </pic:pic>
                  </a:graphicData>
                </a:graphic>
              </wp:inline>
            </w:drawing>
          </w:r>
        </w:p>
      </w:tc>
      <w:tc>
        <w:tcPr>
          <w:tcW w:w="6176" w:type="dxa"/>
        </w:tcPr>
        <w:p w:rsidR="00084982" w:rsidRDefault="00084982" w:rsidP="00F06B41">
          <w:pPr>
            <w:pStyle w:val="Encabezado"/>
            <w:jc w:val="center"/>
            <w:rPr>
              <w:rFonts w:ascii="Arial" w:hAnsi="Arial" w:cs="Arial"/>
              <w:b/>
              <w:sz w:val="24"/>
              <w:szCs w:val="24"/>
            </w:rPr>
          </w:pPr>
        </w:p>
        <w:p w:rsidR="00084982" w:rsidRPr="00F06B41" w:rsidRDefault="00084982" w:rsidP="00F06B41">
          <w:pPr>
            <w:pStyle w:val="Encabezado"/>
            <w:jc w:val="center"/>
            <w:rPr>
              <w:rFonts w:ascii="Arial" w:hAnsi="Arial" w:cs="Arial"/>
              <w:b/>
              <w:sz w:val="24"/>
              <w:szCs w:val="24"/>
            </w:rPr>
          </w:pPr>
          <w:r w:rsidRPr="00F06B41">
            <w:rPr>
              <w:rFonts w:ascii="Arial" w:hAnsi="Arial" w:cs="Arial"/>
              <w:b/>
              <w:sz w:val="24"/>
              <w:szCs w:val="24"/>
            </w:rPr>
            <w:t>TALLER RECONOCIMIENTO DE WORD</w:t>
          </w:r>
        </w:p>
      </w:tc>
    </w:tr>
  </w:tbl>
  <w:p w:rsidR="00084982" w:rsidRDefault="00084982">
    <w:pPr>
      <w:pStyle w:val="Encabezado"/>
    </w:pPr>
  </w:p>
  <w:p w:rsidR="00084982" w:rsidRDefault="000849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82" w:rsidRDefault="00C6695F">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0867" o:spid="_x0000_s2050" type="#_x0000_t75" style="position:absolute;margin-left:0;margin-top:0;width:441.85pt;height:428.35pt;z-index:-251658240;mso-position-horizontal:center;mso-position-horizontal-relative:margin;mso-position-vertical:center;mso-position-vertical-relative:margin" o:allowincell="f">
          <v:imagedata r:id="rId1" o:title="logo sen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D31C8"/>
    <w:multiLevelType w:val="hybridMultilevel"/>
    <w:tmpl w:val="A2368D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6635D30"/>
    <w:multiLevelType w:val="hybridMultilevel"/>
    <w:tmpl w:val="67F47310"/>
    <w:lvl w:ilvl="0" w:tplc="240A000F">
      <w:start w:val="1"/>
      <w:numFmt w:val="decimal"/>
      <w:lvlText w:val="%1."/>
      <w:lvlJc w:val="left"/>
      <w:pPr>
        <w:ind w:left="1198" w:hanging="360"/>
      </w:pPr>
      <w:rPr>
        <w:rFonts w:hint="default"/>
      </w:rPr>
    </w:lvl>
    <w:lvl w:ilvl="1" w:tplc="240A0003" w:tentative="1">
      <w:start w:val="1"/>
      <w:numFmt w:val="bullet"/>
      <w:lvlText w:val="o"/>
      <w:lvlJc w:val="left"/>
      <w:pPr>
        <w:ind w:left="1918" w:hanging="360"/>
      </w:pPr>
      <w:rPr>
        <w:rFonts w:ascii="Courier New" w:hAnsi="Courier New" w:cs="Courier New" w:hint="default"/>
      </w:rPr>
    </w:lvl>
    <w:lvl w:ilvl="2" w:tplc="240A0005" w:tentative="1">
      <w:start w:val="1"/>
      <w:numFmt w:val="bullet"/>
      <w:lvlText w:val=""/>
      <w:lvlJc w:val="left"/>
      <w:pPr>
        <w:ind w:left="2638" w:hanging="360"/>
      </w:pPr>
      <w:rPr>
        <w:rFonts w:ascii="Wingdings" w:hAnsi="Wingdings" w:hint="default"/>
      </w:rPr>
    </w:lvl>
    <w:lvl w:ilvl="3" w:tplc="240A0001" w:tentative="1">
      <w:start w:val="1"/>
      <w:numFmt w:val="bullet"/>
      <w:lvlText w:val=""/>
      <w:lvlJc w:val="left"/>
      <w:pPr>
        <w:ind w:left="3358" w:hanging="360"/>
      </w:pPr>
      <w:rPr>
        <w:rFonts w:ascii="Symbol" w:hAnsi="Symbol" w:hint="default"/>
      </w:rPr>
    </w:lvl>
    <w:lvl w:ilvl="4" w:tplc="240A0003" w:tentative="1">
      <w:start w:val="1"/>
      <w:numFmt w:val="bullet"/>
      <w:lvlText w:val="o"/>
      <w:lvlJc w:val="left"/>
      <w:pPr>
        <w:ind w:left="4078" w:hanging="360"/>
      </w:pPr>
      <w:rPr>
        <w:rFonts w:ascii="Courier New" w:hAnsi="Courier New" w:cs="Courier New" w:hint="default"/>
      </w:rPr>
    </w:lvl>
    <w:lvl w:ilvl="5" w:tplc="240A0005" w:tentative="1">
      <w:start w:val="1"/>
      <w:numFmt w:val="bullet"/>
      <w:lvlText w:val=""/>
      <w:lvlJc w:val="left"/>
      <w:pPr>
        <w:ind w:left="4798" w:hanging="360"/>
      </w:pPr>
      <w:rPr>
        <w:rFonts w:ascii="Wingdings" w:hAnsi="Wingdings" w:hint="default"/>
      </w:rPr>
    </w:lvl>
    <w:lvl w:ilvl="6" w:tplc="240A0001" w:tentative="1">
      <w:start w:val="1"/>
      <w:numFmt w:val="bullet"/>
      <w:lvlText w:val=""/>
      <w:lvlJc w:val="left"/>
      <w:pPr>
        <w:ind w:left="5518" w:hanging="360"/>
      </w:pPr>
      <w:rPr>
        <w:rFonts w:ascii="Symbol" w:hAnsi="Symbol" w:hint="default"/>
      </w:rPr>
    </w:lvl>
    <w:lvl w:ilvl="7" w:tplc="240A0003" w:tentative="1">
      <w:start w:val="1"/>
      <w:numFmt w:val="bullet"/>
      <w:lvlText w:val="o"/>
      <w:lvlJc w:val="left"/>
      <w:pPr>
        <w:ind w:left="6238" w:hanging="360"/>
      </w:pPr>
      <w:rPr>
        <w:rFonts w:ascii="Courier New" w:hAnsi="Courier New" w:cs="Courier New" w:hint="default"/>
      </w:rPr>
    </w:lvl>
    <w:lvl w:ilvl="8" w:tplc="240A0005" w:tentative="1">
      <w:start w:val="1"/>
      <w:numFmt w:val="bullet"/>
      <w:lvlText w:val=""/>
      <w:lvlJc w:val="left"/>
      <w:pPr>
        <w:ind w:left="6958" w:hanging="360"/>
      </w:pPr>
      <w:rPr>
        <w:rFonts w:ascii="Wingdings" w:hAnsi="Wingdings" w:hint="default"/>
      </w:rPr>
    </w:lvl>
  </w:abstractNum>
  <w:abstractNum w:abstractNumId="2">
    <w:nsid w:val="575B744B"/>
    <w:multiLevelType w:val="hybridMultilevel"/>
    <w:tmpl w:val="61FA13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06"/>
    <w:rsid w:val="00084982"/>
    <w:rsid w:val="00230895"/>
    <w:rsid w:val="002C5803"/>
    <w:rsid w:val="00336F70"/>
    <w:rsid w:val="00344343"/>
    <w:rsid w:val="00387777"/>
    <w:rsid w:val="003D3DB1"/>
    <w:rsid w:val="00452C3E"/>
    <w:rsid w:val="00480006"/>
    <w:rsid w:val="004B5B05"/>
    <w:rsid w:val="00556B65"/>
    <w:rsid w:val="006138DE"/>
    <w:rsid w:val="00673888"/>
    <w:rsid w:val="00781C58"/>
    <w:rsid w:val="007E0C04"/>
    <w:rsid w:val="008A47E1"/>
    <w:rsid w:val="008C5259"/>
    <w:rsid w:val="00906A1B"/>
    <w:rsid w:val="009C305D"/>
    <w:rsid w:val="00A63EF1"/>
    <w:rsid w:val="00AB13BC"/>
    <w:rsid w:val="00B80247"/>
    <w:rsid w:val="00B85B40"/>
    <w:rsid w:val="00B861C1"/>
    <w:rsid w:val="00BB256B"/>
    <w:rsid w:val="00BC1CE8"/>
    <w:rsid w:val="00BE2147"/>
    <w:rsid w:val="00C0299D"/>
    <w:rsid w:val="00C6695F"/>
    <w:rsid w:val="00D33F97"/>
    <w:rsid w:val="00EC0FCD"/>
    <w:rsid w:val="00F06B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77"/>
  </w:style>
  <w:style w:type="paragraph" w:styleId="Ttulo1">
    <w:name w:val="heading 1"/>
    <w:basedOn w:val="Normal"/>
    <w:next w:val="Normal"/>
    <w:link w:val="Ttulo1Car"/>
    <w:uiPriority w:val="9"/>
    <w:qFormat/>
    <w:rsid w:val="0034434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C30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C5803"/>
    <w:pPr>
      <w:ind w:left="720"/>
      <w:contextualSpacing/>
    </w:pPr>
  </w:style>
  <w:style w:type="character" w:customStyle="1" w:styleId="Ttulo1Car">
    <w:name w:val="Título 1 Car"/>
    <w:basedOn w:val="Fuentedeprrafopredeter"/>
    <w:link w:val="Ttulo1"/>
    <w:uiPriority w:val="9"/>
    <w:rsid w:val="00344343"/>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F06B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6B41"/>
  </w:style>
  <w:style w:type="paragraph" w:styleId="Piedepgina">
    <w:name w:val="footer"/>
    <w:basedOn w:val="Normal"/>
    <w:link w:val="PiedepginaCar"/>
    <w:uiPriority w:val="99"/>
    <w:unhideWhenUsed/>
    <w:rsid w:val="00F06B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6B41"/>
  </w:style>
  <w:style w:type="paragraph" w:styleId="Textodeglobo">
    <w:name w:val="Balloon Text"/>
    <w:basedOn w:val="Normal"/>
    <w:link w:val="TextodegloboCar"/>
    <w:uiPriority w:val="99"/>
    <w:semiHidden/>
    <w:unhideWhenUsed/>
    <w:rsid w:val="00F06B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6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77"/>
  </w:style>
  <w:style w:type="paragraph" w:styleId="Ttulo1">
    <w:name w:val="heading 1"/>
    <w:basedOn w:val="Normal"/>
    <w:next w:val="Normal"/>
    <w:link w:val="Ttulo1Car"/>
    <w:uiPriority w:val="9"/>
    <w:qFormat/>
    <w:rsid w:val="0034434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C30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C5803"/>
    <w:pPr>
      <w:ind w:left="720"/>
      <w:contextualSpacing/>
    </w:pPr>
  </w:style>
  <w:style w:type="character" w:customStyle="1" w:styleId="Ttulo1Car">
    <w:name w:val="Título 1 Car"/>
    <w:basedOn w:val="Fuentedeprrafopredeter"/>
    <w:link w:val="Ttulo1"/>
    <w:uiPriority w:val="9"/>
    <w:rsid w:val="00344343"/>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F06B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6B41"/>
  </w:style>
  <w:style w:type="paragraph" w:styleId="Piedepgina">
    <w:name w:val="footer"/>
    <w:basedOn w:val="Normal"/>
    <w:link w:val="PiedepginaCar"/>
    <w:uiPriority w:val="99"/>
    <w:unhideWhenUsed/>
    <w:rsid w:val="00F06B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6B41"/>
  </w:style>
  <w:style w:type="paragraph" w:styleId="Textodeglobo">
    <w:name w:val="Balloon Text"/>
    <w:basedOn w:val="Normal"/>
    <w:link w:val="TextodegloboCar"/>
    <w:uiPriority w:val="99"/>
    <w:semiHidden/>
    <w:unhideWhenUsed/>
    <w:rsid w:val="00F06B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6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png"/><Relationship Id="rId21" Type="http://schemas.openxmlformats.org/officeDocument/2006/relationships/image" Target="media/image7.png"/><Relationship Id="rId42" Type="http://schemas.openxmlformats.org/officeDocument/2006/relationships/oleObject" Target="embeddings/oleObject17.bin"/><Relationship Id="rId63" Type="http://schemas.openxmlformats.org/officeDocument/2006/relationships/image" Target="media/image28.png"/><Relationship Id="rId84" Type="http://schemas.openxmlformats.org/officeDocument/2006/relationships/oleObject" Target="embeddings/oleObject38.bin"/><Relationship Id="rId138" Type="http://schemas.openxmlformats.org/officeDocument/2006/relationships/oleObject" Target="embeddings/oleObject65.bin"/><Relationship Id="rId159" Type="http://schemas.openxmlformats.org/officeDocument/2006/relationships/image" Target="media/image76.png"/><Relationship Id="rId170" Type="http://schemas.openxmlformats.org/officeDocument/2006/relationships/oleObject" Target="embeddings/oleObject81.bin"/><Relationship Id="rId191" Type="http://schemas.openxmlformats.org/officeDocument/2006/relationships/image" Target="media/image92.png"/><Relationship Id="rId205" Type="http://schemas.openxmlformats.org/officeDocument/2006/relationships/image" Target="media/image99.png"/><Relationship Id="rId226" Type="http://schemas.openxmlformats.org/officeDocument/2006/relationships/oleObject" Target="embeddings/oleObject109.bin"/><Relationship Id="rId247" Type="http://schemas.openxmlformats.org/officeDocument/2006/relationships/image" Target="media/image120.png"/><Relationship Id="rId107" Type="http://schemas.openxmlformats.org/officeDocument/2006/relationships/image" Target="media/image50.png"/><Relationship Id="rId268" Type="http://schemas.openxmlformats.org/officeDocument/2006/relationships/oleObject" Target="embeddings/oleObject130.bin"/><Relationship Id="rId289" Type="http://schemas.openxmlformats.org/officeDocument/2006/relationships/header" Target="header1.xml"/><Relationship Id="rId11" Type="http://schemas.openxmlformats.org/officeDocument/2006/relationships/image" Target="media/image2.png"/><Relationship Id="rId32" Type="http://schemas.openxmlformats.org/officeDocument/2006/relationships/oleObject" Target="embeddings/oleObject12.bin"/><Relationship Id="rId53" Type="http://schemas.openxmlformats.org/officeDocument/2006/relationships/image" Target="media/image23.png"/><Relationship Id="rId74" Type="http://schemas.openxmlformats.org/officeDocument/2006/relationships/oleObject" Target="embeddings/oleObject33.bin"/><Relationship Id="rId128" Type="http://schemas.openxmlformats.org/officeDocument/2006/relationships/oleObject" Target="embeddings/oleObject60.bin"/><Relationship Id="rId149" Type="http://schemas.openxmlformats.org/officeDocument/2006/relationships/image" Target="media/image71.png"/><Relationship Id="rId5" Type="http://schemas.openxmlformats.org/officeDocument/2006/relationships/settings" Target="settings.xml"/><Relationship Id="rId95" Type="http://schemas.openxmlformats.org/officeDocument/2006/relationships/image" Target="media/image44.png"/><Relationship Id="rId160" Type="http://schemas.openxmlformats.org/officeDocument/2006/relationships/oleObject" Target="embeddings/oleObject76.bin"/><Relationship Id="rId181" Type="http://schemas.openxmlformats.org/officeDocument/2006/relationships/image" Target="media/image87.png"/><Relationship Id="rId216" Type="http://schemas.openxmlformats.org/officeDocument/2006/relationships/oleObject" Target="embeddings/oleObject104.bin"/><Relationship Id="rId237" Type="http://schemas.openxmlformats.org/officeDocument/2006/relationships/image" Target="media/image115.png"/><Relationship Id="rId258" Type="http://schemas.openxmlformats.org/officeDocument/2006/relationships/oleObject" Target="embeddings/oleObject125.bin"/><Relationship Id="rId279" Type="http://schemas.openxmlformats.org/officeDocument/2006/relationships/image" Target="media/image136.png"/><Relationship Id="rId22" Type="http://schemas.openxmlformats.org/officeDocument/2006/relationships/oleObject" Target="embeddings/oleObject7.bin"/><Relationship Id="rId43" Type="http://schemas.openxmlformats.org/officeDocument/2006/relationships/image" Target="media/image18.png"/><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6.png"/><Relationship Id="rId290" Type="http://schemas.openxmlformats.org/officeDocument/2006/relationships/header" Target="header2.xml"/><Relationship Id="rId85" Type="http://schemas.openxmlformats.org/officeDocument/2006/relationships/image" Target="media/image39.png"/><Relationship Id="rId150" Type="http://schemas.openxmlformats.org/officeDocument/2006/relationships/oleObject" Target="embeddings/oleObject71.bin"/><Relationship Id="rId171" Type="http://schemas.openxmlformats.org/officeDocument/2006/relationships/image" Target="media/image82.png"/><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image" Target="media/image110.png"/><Relationship Id="rId248" Type="http://schemas.openxmlformats.org/officeDocument/2006/relationships/oleObject" Target="embeddings/oleObject120.bin"/><Relationship Id="rId269" Type="http://schemas.openxmlformats.org/officeDocument/2006/relationships/image" Target="media/image131.png"/><Relationship Id="rId12" Type="http://schemas.openxmlformats.org/officeDocument/2006/relationships/oleObject" Target="embeddings/oleObject2.bin"/><Relationship Id="rId33" Type="http://schemas.openxmlformats.org/officeDocument/2006/relationships/image" Target="media/image13.png"/><Relationship Id="rId108" Type="http://schemas.openxmlformats.org/officeDocument/2006/relationships/oleObject" Target="embeddings/oleObject50.bin"/><Relationship Id="rId129" Type="http://schemas.openxmlformats.org/officeDocument/2006/relationships/image" Target="media/image61.png"/><Relationship Id="rId280" Type="http://schemas.openxmlformats.org/officeDocument/2006/relationships/oleObject" Target="embeddings/oleObject136.bin"/><Relationship Id="rId54" Type="http://schemas.openxmlformats.org/officeDocument/2006/relationships/oleObject" Target="embeddings/oleObject23.bin"/><Relationship Id="rId75" Type="http://schemas.openxmlformats.org/officeDocument/2006/relationships/image" Target="media/image34.png"/><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7.png"/><Relationship Id="rId182" Type="http://schemas.openxmlformats.org/officeDocument/2006/relationships/oleObject" Target="embeddings/oleObject87.bin"/><Relationship Id="rId217" Type="http://schemas.openxmlformats.org/officeDocument/2006/relationships/image" Target="media/image105.png"/><Relationship Id="rId6" Type="http://schemas.openxmlformats.org/officeDocument/2006/relationships/webSettings" Target="webSettings.xml"/><Relationship Id="rId238" Type="http://schemas.openxmlformats.org/officeDocument/2006/relationships/oleObject" Target="embeddings/oleObject115.bin"/><Relationship Id="rId259" Type="http://schemas.openxmlformats.org/officeDocument/2006/relationships/image" Target="media/image126.png"/><Relationship Id="rId23" Type="http://schemas.openxmlformats.org/officeDocument/2006/relationships/image" Target="media/image8.png"/><Relationship Id="rId119" Type="http://schemas.openxmlformats.org/officeDocument/2006/relationships/image" Target="media/image56.png"/><Relationship Id="rId270" Type="http://schemas.openxmlformats.org/officeDocument/2006/relationships/oleObject" Target="embeddings/oleObject131.bin"/><Relationship Id="rId291" Type="http://schemas.openxmlformats.org/officeDocument/2006/relationships/footer" Target="footer1.xml"/><Relationship Id="rId44" Type="http://schemas.openxmlformats.org/officeDocument/2006/relationships/oleObject" Target="embeddings/oleObject18.bin"/><Relationship Id="rId65" Type="http://schemas.openxmlformats.org/officeDocument/2006/relationships/image" Target="media/image29.png"/><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2.png"/><Relationship Id="rId172" Type="http://schemas.openxmlformats.org/officeDocument/2006/relationships/oleObject" Target="embeddings/oleObject82.bin"/><Relationship Id="rId193" Type="http://schemas.openxmlformats.org/officeDocument/2006/relationships/image" Target="media/image93.png"/><Relationship Id="rId207" Type="http://schemas.openxmlformats.org/officeDocument/2006/relationships/image" Target="media/image100.png"/><Relationship Id="rId228" Type="http://schemas.openxmlformats.org/officeDocument/2006/relationships/oleObject" Target="embeddings/oleObject110.bin"/><Relationship Id="rId249" Type="http://schemas.openxmlformats.org/officeDocument/2006/relationships/image" Target="media/image121.png"/><Relationship Id="rId13" Type="http://schemas.openxmlformats.org/officeDocument/2006/relationships/image" Target="media/image3.png"/><Relationship Id="rId109" Type="http://schemas.openxmlformats.org/officeDocument/2006/relationships/image" Target="media/image51.png"/><Relationship Id="rId260" Type="http://schemas.openxmlformats.org/officeDocument/2006/relationships/oleObject" Target="embeddings/oleObject126.bin"/><Relationship Id="rId281" Type="http://schemas.openxmlformats.org/officeDocument/2006/relationships/image" Target="media/image137.png"/><Relationship Id="rId34" Type="http://schemas.openxmlformats.org/officeDocument/2006/relationships/oleObject" Target="embeddings/oleObject13.bin"/><Relationship Id="rId55" Type="http://schemas.openxmlformats.org/officeDocument/2006/relationships/image" Target="media/image24.png"/><Relationship Id="rId76" Type="http://schemas.openxmlformats.org/officeDocument/2006/relationships/oleObject" Target="embeddings/oleObject34.bin"/><Relationship Id="rId97" Type="http://schemas.openxmlformats.org/officeDocument/2006/relationships/image" Target="media/image45.png"/><Relationship Id="rId120" Type="http://schemas.openxmlformats.org/officeDocument/2006/relationships/oleObject" Target="embeddings/oleObject56.bin"/><Relationship Id="rId141" Type="http://schemas.openxmlformats.org/officeDocument/2006/relationships/image" Target="media/image67.png"/><Relationship Id="rId7" Type="http://schemas.openxmlformats.org/officeDocument/2006/relationships/footnotes" Target="footnotes.xml"/><Relationship Id="rId71" Type="http://schemas.openxmlformats.org/officeDocument/2006/relationships/image" Target="media/image32.png"/><Relationship Id="rId92" Type="http://schemas.openxmlformats.org/officeDocument/2006/relationships/oleObject" Target="embeddings/oleObject42.bin"/><Relationship Id="rId162" Type="http://schemas.openxmlformats.org/officeDocument/2006/relationships/oleObject" Target="embeddings/oleObject77.bin"/><Relationship Id="rId183" Type="http://schemas.openxmlformats.org/officeDocument/2006/relationships/image" Target="media/image88.png"/><Relationship Id="rId213" Type="http://schemas.openxmlformats.org/officeDocument/2006/relationships/image" Target="media/image103.png"/><Relationship Id="rId218" Type="http://schemas.openxmlformats.org/officeDocument/2006/relationships/oleObject" Target="embeddings/oleObject105.bin"/><Relationship Id="rId234" Type="http://schemas.openxmlformats.org/officeDocument/2006/relationships/oleObject" Target="embeddings/oleObject113.bin"/><Relationship Id="rId239" Type="http://schemas.openxmlformats.org/officeDocument/2006/relationships/image" Target="media/image116.png"/><Relationship Id="rId2" Type="http://schemas.openxmlformats.org/officeDocument/2006/relationships/numbering" Target="numbering.xml"/><Relationship Id="rId29" Type="http://schemas.openxmlformats.org/officeDocument/2006/relationships/image" Target="media/image11.png"/><Relationship Id="rId250" Type="http://schemas.openxmlformats.org/officeDocument/2006/relationships/oleObject" Target="embeddings/oleObject121.bin"/><Relationship Id="rId255" Type="http://schemas.openxmlformats.org/officeDocument/2006/relationships/image" Target="media/image124.png"/><Relationship Id="rId271" Type="http://schemas.openxmlformats.org/officeDocument/2006/relationships/image" Target="media/image132.png"/><Relationship Id="rId276" Type="http://schemas.openxmlformats.org/officeDocument/2006/relationships/oleObject" Target="embeddings/oleObject134.bin"/><Relationship Id="rId292" Type="http://schemas.openxmlformats.org/officeDocument/2006/relationships/footer" Target="footer2.xml"/><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png"/><Relationship Id="rId66" Type="http://schemas.openxmlformats.org/officeDocument/2006/relationships/oleObject" Target="embeddings/oleObject29.bin"/><Relationship Id="rId87" Type="http://schemas.openxmlformats.org/officeDocument/2006/relationships/image" Target="media/image40.png"/><Relationship Id="rId110" Type="http://schemas.openxmlformats.org/officeDocument/2006/relationships/oleObject" Target="embeddings/oleObject51.bin"/><Relationship Id="rId115" Type="http://schemas.openxmlformats.org/officeDocument/2006/relationships/image" Target="media/image54.png"/><Relationship Id="rId131" Type="http://schemas.openxmlformats.org/officeDocument/2006/relationships/image" Target="media/image62.png"/><Relationship Id="rId136" Type="http://schemas.openxmlformats.org/officeDocument/2006/relationships/oleObject" Target="embeddings/oleObject64.bin"/><Relationship Id="rId157" Type="http://schemas.openxmlformats.org/officeDocument/2006/relationships/image" Target="media/image75.png"/><Relationship Id="rId178" Type="http://schemas.openxmlformats.org/officeDocument/2006/relationships/oleObject" Target="embeddings/oleObject85.bin"/><Relationship Id="rId61" Type="http://schemas.openxmlformats.org/officeDocument/2006/relationships/image" Target="media/image27.png"/><Relationship Id="rId82" Type="http://schemas.openxmlformats.org/officeDocument/2006/relationships/oleObject" Target="embeddings/oleObject37.bin"/><Relationship Id="rId152" Type="http://schemas.openxmlformats.org/officeDocument/2006/relationships/oleObject" Target="embeddings/oleObject72.bin"/><Relationship Id="rId173" Type="http://schemas.openxmlformats.org/officeDocument/2006/relationships/image" Target="media/image83.png"/><Relationship Id="rId194" Type="http://schemas.openxmlformats.org/officeDocument/2006/relationships/oleObject" Target="embeddings/oleObject93.bin"/><Relationship Id="rId199" Type="http://schemas.openxmlformats.org/officeDocument/2006/relationships/image" Target="media/image96.png"/><Relationship Id="rId203" Type="http://schemas.openxmlformats.org/officeDocument/2006/relationships/image" Target="media/image98.png"/><Relationship Id="rId208" Type="http://schemas.openxmlformats.org/officeDocument/2006/relationships/oleObject" Target="embeddings/oleObject100.bin"/><Relationship Id="rId229" Type="http://schemas.openxmlformats.org/officeDocument/2006/relationships/image" Target="media/image111.png"/><Relationship Id="rId19" Type="http://schemas.openxmlformats.org/officeDocument/2006/relationships/image" Target="media/image6.png"/><Relationship Id="rId224" Type="http://schemas.openxmlformats.org/officeDocument/2006/relationships/oleObject" Target="embeddings/oleObject108.bin"/><Relationship Id="rId240" Type="http://schemas.openxmlformats.org/officeDocument/2006/relationships/oleObject" Target="embeddings/oleObject116.bin"/><Relationship Id="rId245" Type="http://schemas.openxmlformats.org/officeDocument/2006/relationships/image" Target="media/image119.png"/><Relationship Id="rId261" Type="http://schemas.openxmlformats.org/officeDocument/2006/relationships/image" Target="media/image127.png"/><Relationship Id="rId266" Type="http://schemas.openxmlformats.org/officeDocument/2006/relationships/oleObject" Target="embeddings/oleObject129.bin"/><Relationship Id="rId287" Type="http://schemas.openxmlformats.org/officeDocument/2006/relationships/image" Target="media/image140.png"/><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png"/><Relationship Id="rId56" Type="http://schemas.openxmlformats.org/officeDocument/2006/relationships/oleObject" Target="embeddings/oleObject24.bin"/><Relationship Id="rId77" Type="http://schemas.openxmlformats.org/officeDocument/2006/relationships/image" Target="media/image35.png"/><Relationship Id="rId100" Type="http://schemas.openxmlformats.org/officeDocument/2006/relationships/oleObject" Target="embeddings/oleObject46.bin"/><Relationship Id="rId105" Type="http://schemas.openxmlformats.org/officeDocument/2006/relationships/image" Target="media/image49.png"/><Relationship Id="rId126" Type="http://schemas.openxmlformats.org/officeDocument/2006/relationships/oleObject" Target="embeddings/oleObject59.bin"/><Relationship Id="rId147" Type="http://schemas.openxmlformats.org/officeDocument/2006/relationships/image" Target="media/image70.png"/><Relationship Id="rId168" Type="http://schemas.openxmlformats.org/officeDocument/2006/relationships/oleObject" Target="embeddings/oleObject80.bin"/><Relationship Id="rId282" Type="http://schemas.openxmlformats.org/officeDocument/2006/relationships/oleObject" Target="embeddings/oleObject137.bin"/><Relationship Id="rId8" Type="http://schemas.openxmlformats.org/officeDocument/2006/relationships/endnotes" Target="endnotes.xml"/><Relationship Id="rId51" Type="http://schemas.openxmlformats.org/officeDocument/2006/relationships/image" Target="media/image22.png"/><Relationship Id="rId72" Type="http://schemas.openxmlformats.org/officeDocument/2006/relationships/oleObject" Target="embeddings/oleObject32.bin"/><Relationship Id="rId93" Type="http://schemas.openxmlformats.org/officeDocument/2006/relationships/image" Target="media/image43.png"/><Relationship Id="rId98" Type="http://schemas.openxmlformats.org/officeDocument/2006/relationships/oleObject" Target="embeddings/oleObject45.bin"/><Relationship Id="rId121" Type="http://schemas.openxmlformats.org/officeDocument/2006/relationships/image" Target="media/image57.png"/><Relationship Id="rId142" Type="http://schemas.openxmlformats.org/officeDocument/2006/relationships/oleObject" Target="embeddings/oleObject67.bin"/><Relationship Id="rId163" Type="http://schemas.openxmlformats.org/officeDocument/2006/relationships/image" Target="media/image78.png"/><Relationship Id="rId184" Type="http://schemas.openxmlformats.org/officeDocument/2006/relationships/oleObject" Target="embeddings/oleObject88.bin"/><Relationship Id="rId189" Type="http://schemas.openxmlformats.org/officeDocument/2006/relationships/image" Target="media/image91.png"/><Relationship Id="rId219" Type="http://schemas.openxmlformats.org/officeDocument/2006/relationships/image" Target="media/image106.png"/><Relationship Id="rId3" Type="http://schemas.openxmlformats.org/officeDocument/2006/relationships/styles" Target="styles.xml"/><Relationship Id="rId214" Type="http://schemas.openxmlformats.org/officeDocument/2006/relationships/oleObject" Target="embeddings/oleObject103.bin"/><Relationship Id="rId230" Type="http://schemas.openxmlformats.org/officeDocument/2006/relationships/oleObject" Target="embeddings/oleObject111.bin"/><Relationship Id="rId235" Type="http://schemas.openxmlformats.org/officeDocument/2006/relationships/image" Target="media/image114.png"/><Relationship Id="rId251" Type="http://schemas.openxmlformats.org/officeDocument/2006/relationships/image" Target="media/image122.png"/><Relationship Id="rId256" Type="http://schemas.openxmlformats.org/officeDocument/2006/relationships/oleObject" Target="embeddings/oleObject124.bin"/><Relationship Id="rId277" Type="http://schemas.openxmlformats.org/officeDocument/2006/relationships/image" Target="media/image135.png"/><Relationship Id="rId25" Type="http://schemas.openxmlformats.org/officeDocument/2006/relationships/image" Target="media/image9.png"/><Relationship Id="rId46" Type="http://schemas.openxmlformats.org/officeDocument/2006/relationships/oleObject" Target="embeddings/oleObject19.bin"/><Relationship Id="rId67" Type="http://schemas.openxmlformats.org/officeDocument/2006/relationships/image" Target="media/image30.png"/><Relationship Id="rId116" Type="http://schemas.openxmlformats.org/officeDocument/2006/relationships/oleObject" Target="embeddings/oleObject54.bin"/><Relationship Id="rId137" Type="http://schemas.openxmlformats.org/officeDocument/2006/relationships/image" Target="media/image65.png"/><Relationship Id="rId158" Type="http://schemas.openxmlformats.org/officeDocument/2006/relationships/oleObject" Target="embeddings/oleObject75.bin"/><Relationship Id="rId272" Type="http://schemas.openxmlformats.org/officeDocument/2006/relationships/oleObject" Target="embeddings/oleObject132.bin"/><Relationship Id="rId293" Type="http://schemas.openxmlformats.org/officeDocument/2006/relationships/header" Target="header3.xml"/><Relationship Id="rId20" Type="http://schemas.openxmlformats.org/officeDocument/2006/relationships/oleObject" Target="embeddings/oleObject6.bin"/><Relationship Id="rId41" Type="http://schemas.openxmlformats.org/officeDocument/2006/relationships/image" Target="media/image17.png"/><Relationship Id="rId62" Type="http://schemas.openxmlformats.org/officeDocument/2006/relationships/oleObject" Target="embeddings/oleObject27.bin"/><Relationship Id="rId83" Type="http://schemas.openxmlformats.org/officeDocument/2006/relationships/image" Target="media/image38.png"/><Relationship Id="rId88" Type="http://schemas.openxmlformats.org/officeDocument/2006/relationships/oleObject" Target="embeddings/oleObject40.bin"/><Relationship Id="rId111" Type="http://schemas.openxmlformats.org/officeDocument/2006/relationships/image" Target="media/image52.png"/><Relationship Id="rId132" Type="http://schemas.openxmlformats.org/officeDocument/2006/relationships/oleObject" Target="embeddings/oleObject62.bin"/><Relationship Id="rId153" Type="http://schemas.openxmlformats.org/officeDocument/2006/relationships/image" Target="media/image73.png"/><Relationship Id="rId174" Type="http://schemas.openxmlformats.org/officeDocument/2006/relationships/oleObject" Target="embeddings/oleObject83.bin"/><Relationship Id="rId179" Type="http://schemas.openxmlformats.org/officeDocument/2006/relationships/image" Target="media/image86.png"/><Relationship Id="rId195" Type="http://schemas.openxmlformats.org/officeDocument/2006/relationships/image" Target="media/image94.png"/><Relationship Id="rId209" Type="http://schemas.openxmlformats.org/officeDocument/2006/relationships/image" Target="media/image101.png"/><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image" Target="media/image109.png"/><Relationship Id="rId241" Type="http://schemas.openxmlformats.org/officeDocument/2006/relationships/image" Target="media/image117.png"/><Relationship Id="rId246" Type="http://schemas.openxmlformats.org/officeDocument/2006/relationships/oleObject" Target="embeddings/oleObject119.bin"/><Relationship Id="rId267" Type="http://schemas.openxmlformats.org/officeDocument/2006/relationships/image" Target="media/image130.png"/><Relationship Id="rId288" Type="http://schemas.openxmlformats.org/officeDocument/2006/relationships/oleObject" Target="embeddings/oleObject140.bin"/><Relationship Id="rId15" Type="http://schemas.openxmlformats.org/officeDocument/2006/relationships/image" Target="media/image4.png"/><Relationship Id="rId36" Type="http://schemas.openxmlformats.org/officeDocument/2006/relationships/oleObject" Target="embeddings/oleObject14.bin"/><Relationship Id="rId57" Type="http://schemas.openxmlformats.org/officeDocument/2006/relationships/image" Target="media/image25.png"/><Relationship Id="rId106" Type="http://schemas.openxmlformats.org/officeDocument/2006/relationships/oleObject" Target="embeddings/oleObject49.bin"/><Relationship Id="rId127" Type="http://schemas.openxmlformats.org/officeDocument/2006/relationships/image" Target="media/image60.png"/><Relationship Id="rId262" Type="http://schemas.openxmlformats.org/officeDocument/2006/relationships/oleObject" Target="embeddings/oleObject127.bin"/><Relationship Id="rId283" Type="http://schemas.openxmlformats.org/officeDocument/2006/relationships/image" Target="media/image138.png"/><Relationship Id="rId10" Type="http://schemas.openxmlformats.org/officeDocument/2006/relationships/oleObject" Target="embeddings/oleObject1.bin"/><Relationship Id="rId31" Type="http://schemas.openxmlformats.org/officeDocument/2006/relationships/image" Target="media/image12.png"/><Relationship Id="rId52" Type="http://schemas.openxmlformats.org/officeDocument/2006/relationships/oleObject" Target="embeddings/oleObject22.bin"/><Relationship Id="rId73" Type="http://schemas.openxmlformats.org/officeDocument/2006/relationships/image" Target="media/image33.png"/><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6.png"/><Relationship Id="rId101" Type="http://schemas.openxmlformats.org/officeDocument/2006/relationships/image" Target="media/image47.png"/><Relationship Id="rId122" Type="http://schemas.openxmlformats.org/officeDocument/2006/relationships/oleObject" Target="embeddings/oleObject57.bin"/><Relationship Id="rId143" Type="http://schemas.openxmlformats.org/officeDocument/2006/relationships/image" Target="media/image68.png"/><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1.png"/><Relationship Id="rId185" Type="http://schemas.openxmlformats.org/officeDocument/2006/relationships/image" Target="media/image89.png"/><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4.png"/><Relationship Id="rId236" Type="http://schemas.openxmlformats.org/officeDocument/2006/relationships/oleObject" Target="embeddings/oleObject114.bin"/><Relationship Id="rId257" Type="http://schemas.openxmlformats.org/officeDocument/2006/relationships/image" Target="media/image125.png"/><Relationship Id="rId278" Type="http://schemas.openxmlformats.org/officeDocument/2006/relationships/oleObject" Target="embeddings/oleObject135.bin"/><Relationship Id="rId26" Type="http://schemas.openxmlformats.org/officeDocument/2006/relationships/oleObject" Target="embeddings/oleObject9.bin"/><Relationship Id="rId231" Type="http://schemas.openxmlformats.org/officeDocument/2006/relationships/image" Target="media/image112.png"/><Relationship Id="rId252" Type="http://schemas.openxmlformats.org/officeDocument/2006/relationships/oleObject" Target="embeddings/oleObject122.bin"/><Relationship Id="rId273" Type="http://schemas.openxmlformats.org/officeDocument/2006/relationships/image" Target="media/image133.png"/><Relationship Id="rId294" Type="http://schemas.openxmlformats.org/officeDocument/2006/relationships/footer" Target="footer3.xml"/><Relationship Id="rId47" Type="http://schemas.openxmlformats.org/officeDocument/2006/relationships/image" Target="media/image20.png"/><Relationship Id="rId68" Type="http://schemas.openxmlformats.org/officeDocument/2006/relationships/oleObject" Target="embeddings/oleObject30.bin"/><Relationship Id="rId89" Type="http://schemas.openxmlformats.org/officeDocument/2006/relationships/image" Target="media/image41.png"/><Relationship Id="rId112" Type="http://schemas.openxmlformats.org/officeDocument/2006/relationships/oleObject" Target="embeddings/oleObject52.bin"/><Relationship Id="rId133" Type="http://schemas.openxmlformats.org/officeDocument/2006/relationships/image" Target="media/image63.png"/><Relationship Id="rId154" Type="http://schemas.openxmlformats.org/officeDocument/2006/relationships/oleObject" Target="embeddings/oleObject73.bin"/><Relationship Id="rId175" Type="http://schemas.openxmlformats.org/officeDocument/2006/relationships/image" Target="media/image84.png"/><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7.png"/><Relationship Id="rId242" Type="http://schemas.openxmlformats.org/officeDocument/2006/relationships/oleObject" Target="embeddings/oleObject117.bin"/><Relationship Id="rId263" Type="http://schemas.openxmlformats.org/officeDocument/2006/relationships/image" Target="media/image128.png"/><Relationship Id="rId284" Type="http://schemas.openxmlformats.org/officeDocument/2006/relationships/oleObject" Target="embeddings/oleObject138.bin"/><Relationship Id="rId37" Type="http://schemas.openxmlformats.org/officeDocument/2006/relationships/image" Target="media/image15.png"/><Relationship Id="rId58" Type="http://schemas.openxmlformats.org/officeDocument/2006/relationships/oleObject" Target="embeddings/oleObject25.bin"/><Relationship Id="rId79" Type="http://schemas.openxmlformats.org/officeDocument/2006/relationships/image" Target="media/image36.png"/><Relationship Id="rId102" Type="http://schemas.openxmlformats.org/officeDocument/2006/relationships/oleObject" Target="embeddings/oleObject47.bin"/><Relationship Id="rId123" Type="http://schemas.openxmlformats.org/officeDocument/2006/relationships/image" Target="media/image58.png"/><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9.png"/><Relationship Id="rId186" Type="http://schemas.openxmlformats.org/officeDocument/2006/relationships/oleObject" Target="embeddings/oleObject89.bin"/><Relationship Id="rId211" Type="http://schemas.openxmlformats.org/officeDocument/2006/relationships/image" Target="media/image102.png"/><Relationship Id="rId232" Type="http://schemas.openxmlformats.org/officeDocument/2006/relationships/oleObject" Target="embeddings/oleObject112.bin"/><Relationship Id="rId253" Type="http://schemas.openxmlformats.org/officeDocument/2006/relationships/image" Target="media/image123.png"/><Relationship Id="rId274" Type="http://schemas.openxmlformats.org/officeDocument/2006/relationships/oleObject" Target="embeddings/oleObject133.bin"/><Relationship Id="rId295" Type="http://schemas.openxmlformats.org/officeDocument/2006/relationships/fontTable" Target="fontTable.xml"/><Relationship Id="rId27" Type="http://schemas.openxmlformats.org/officeDocument/2006/relationships/image" Target="media/image10.png"/><Relationship Id="rId48" Type="http://schemas.openxmlformats.org/officeDocument/2006/relationships/oleObject" Target="embeddings/oleObject20.bin"/><Relationship Id="rId69" Type="http://schemas.openxmlformats.org/officeDocument/2006/relationships/image" Target="media/image31.png"/><Relationship Id="rId113" Type="http://schemas.openxmlformats.org/officeDocument/2006/relationships/image" Target="media/image53.png"/><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4.png"/><Relationship Id="rId176" Type="http://schemas.openxmlformats.org/officeDocument/2006/relationships/oleObject" Target="embeddings/oleObject84.bin"/><Relationship Id="rId197" Type="http://schemas.openxmlformats.org/officeDocument/2006/relationships/image" Target="media/image95.png"/><Relationship Id="rId201" Type="http://schemas.openxmlformats.org/officeDocument/2006/relationships/image" Target="media/image97.png"/><Relationship Id="rId222" Type="http://schemas.openxmlformats.org/officeDocument/2006/relationships/oleObject" Target="embeddings/oleObject107.bin"/><Relationship Id="rId243" Type="http://schemas.openxmlformats.org/officeDocument/2006/relationships/image" Target="media/image118.png"/><Relationship Id="rId264" Type="http://schemas.openxmlformats.org/officeDocument/2006/relationships/oleObject" Target="embeddings/oleObject128.bin"/><Relationship Id="rId285" Type="http://schemas.openxmlformats.org/officeDocument/2006/relationships/image" Target="media/image139.png"/><Relationship Id="rId17" Type="http://schemas.openxmlformats.org/officeDocument/2006/relationships/image" Target="media/image5.png"/><Relationship Id="rId38" Type="http://schemas.openxmlformats.org/officeDocument/2006/relationships/oleObject" Target="embeddings/oleObject15.bin"/><Relationship Id="rId59" Type="http://schemas.openxmlformats.org/officeDocument/2006/relationships/image" Target="media/image26.png"/><Relationship Id="rId103" Type="http://schemas.openxmlformats.org/officeDocument/2006/relationships/image" Target="media/image48.png"/><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2.png"/><Relationship Id="rId145" Type="http://schemas.openxmlformats.org/officeDocument/2006/relationships/image" Target="media/image69.png"/><Relationship Id="rId166" Type="http://schemas.openxmlformats.org/officeDocument/2006/relationships/oleObject" Target="embeddings/oleObject79.bin"/><Relationship Id="rId187" Type="http://schemas.openxmlformats.org/officeDocument/2006/relationships/image" Target="media/image90.png"/><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3.png"/><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image" Target="media/image21.png"/><Relationship Id="rId114" Type="http://schemas.openxmlformats.org/officeDocument/2006/relationships/oleObject" Target="embeddings/oleObject53.bin"/><Relationship Id="rId275" Type="http://schemas.openxmlformats.org/officeDocument/2006/relationships/image" Target="media/image134.png"/><Relationship Id="rId296" Type="http://schemas.openxmlformats.org/officeDocument/2006/relationships/theme" Target="theme/theme1.xml"/><Relationship Id="rId60" Type="http://schemas.openxmlformats.org/officeDocument/2006/relationships/oleObject" Target="embeddings/oleObject26.bin"/><Relationship Id="rId81" Type="http://schemas.openxmlformats.org/officeDocument/2006/relationships/image" Target="media/image37.png"/><Relationship Id="rId135" Type="http://schemas.openxmlformats.org/officeDocument/2006/relationships/image" Target="media/image64.png"/><Relationship Id="rId156" Type="http://schemas.openxmlformats.org/officeDocument/2006/relationships/oleObject" Target="embeddings/oleObject74.bin"/><Relationship Id="rId177" Type="http://schemas.openxmlformats.org/officeDocument/2006/relationships/image" Target="media/image85.png"/><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8.png"/><Relationship Id="rId244" Type="http://schemas.openxmlformats.org/officeDocument/2006/relationships/oleObject" Target="embeddings/oleObject118.bin"/><Relationship Id="rId18" Type="http://schemas.openxmlformats.org/officeDocument/2006/relationships/oleObject" Target="embeddings/oleObject5.bin"/><Relationship Id="rId39" Type="http://schemas.openxmlformats.org/officeDocument/2006/relationships/image" Target="media/image16.png"/><Relationship Id="rId265" Type="http://schemas.openxmlformats.org/officeDocument/2006/relationships/image" Target="media/image129.png"/><Relationship Id="rId286" Type="http://schemas.openxmlformats.org/officeDocument/2006/relationships/oleObject" Target="embeddings/oleObject139.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png"/><Relationship Id="rId146" Type="http://schemas.openxmlformats.org/officeDocument/2006/relationships/oleObject" Target="embeddings/oleObject69.bin"/><Relationship Id="rId167" Type="http://schemas.openxmlformats.org/officeDocument/2006/relationships/image" Target="media/image80.png"/><Relationship Id="rId188" Type="http://schemas.openxmlformats.org/officeDocument/2006/relationships/oleObject" Target="embeddings/oleObject90.bin"/></Relationships>
</file>

<file path=word/_rels/header1.xml.rels><?xml version="1.0" encoding="UTF-8" standalone="yes"?>
<Relationships xmlns="http://schemas.openxmlformats.org/package/2006/relationships"><Relationship Id="rId1" Type="http://schemas.openxmlformats.org/officeDocument/2006/relationships/image" Target="media/image141.jpeg"/></Relationships>
</file>

<file path=word/_rels/header2.xml.rels><?xml version="1.0" encoding="UTF-8" standalone="yes"?>
<Relationships xmlns="http://schemas.openxmlformats.org/package/2006/relationships"><Relationship Id="rId2" Type="http://schemas.openxmlformats.org/officeDocument/2006/relationships/image" Target="media/image142.png"/><Relationship Id="rId1" Type="http://schemas.openxmlformats.org/officeDocument/2006/relationships/image" Target="media/image141.jpeg"/></Relationships>
</file>

<file path=word/_rels/header3.xml.rels><?xml version="1.0" encoding="UTF-8" standalone="yes"?>
<Relationships xmlns="http://schemas.openxmlformats.org/package/2006/relationships"><Relationship Id="rId1" Type="http://schemas.openxmlformats.org/officeDocument/2006/relationships/image" Target="media/image14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4F800-DF74-4BEE-8689-DBD5DA16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3275</Words>
  <Characters>18017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c:creator>
  <cp:lastModifiedBy>sena</cp:lastModifiedBy>
  <cp:revision>2</cp:revision>
  <dcterms:created xsi:type="dcterms:W3CDTF">2015-04-30T16:04:00Z</dcterms:created>
  <dcterms:modified xsi:type="dcterms:W3CDTF">2015-04-30T16:04:00Z</dcterms:modified>
</cp:coreProperties>
</file>